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60"/>
        <w:jc w:val="left"/>
        <w:rPr>
          <w:rFonts w:ascii="宋体" w:hAnsi="宋体" w:cs="宋体"/>
          <w:sz w:val="24"/>
          <w:szCs w:val="24"/>
        </w:rPr>
      </w:pPr>
      <w:r>
        <w:rPr>
          <w:rFonts w:hint="eastAsia" w:ascii="楷体_GB2312" w:hAnsi="宋体" w:eastAsia="楷体_GB2312"/>
          <w:sz w:val="24"/>
        </w:rPr>
        <w:drawing>
          <wp:anchor distT="0" distB="0" distL="114300" distR="114300" simplePos="0" relativeHeight="251661312" behindDoc="0" locked="0" layoutInCell="1" allowOverlap="1">
            <wp:simplePos x="0" y="0"/>
            <wp:positionH relativeFrom="column">
              <wp:posOffset>-264795</wp:posOffset>
            </wp:positionH>
            <wp:positionV relativeFrom="paragraph">
              <wp:posOffset>231140</wp:posOffset>
            </wp:positionV>
            <wp:extent cx="2548890" cy="889000"/>
            <wp:effectExtent l="0" t="0" r="3810" b="6350"/>
            <wp:wrapNone/>
            <wp:docPr id="2" name="图片 2"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im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548890" cy="889000"/>
                    </a:xfrm>
                    <a:prstGeom prst="rect">
                      <a:avLst/>
                    </a:prstGeom>
                    <a:noFill/>
                    <a:ln>
                      <a:noFill/>
                    </a:ln>
                  </pic:spPr>
                </pic:pic>
              </a:graphicData>
            </a:graphic>
          </wp:anchor>
        </w:drawing>
      </w:r>
    </w:p>
    <w:p>
      <w:pPr>
        <w:spacing w:line="360" w:lineRule="auto"/>
        <w:ind w:right="360"/>
        <w:jc w:val="left"/>
        <w:rPr>
          <w:rFonts w:ascii="宋体" w:hAnsi="宋体" w:cs="宋体"/>
          <w:sz w:val="24"/>
          <w:szCs w:val="24"/>
        </w:rPr>
      </w:pPr>
    </w:p>
    <w:p>
      <w:pPr>
        <w:spacing w:line="360" w:lineRule="auto"/>
        <w:ind w:right="360" w:firstLine="480" w:firstLineChars="200"/>
        <w:jc w:val="left"/>
        <w:rPr>
          <w:rFonts w:ascii="宋体" w:hAnsi="宋体" w:cs="宋体"/>
          <w:sz w:val="24"/>
          <w:szCs w:val="24"/>
        </w:rPr>
      </w:pPr>
    </w:p>
    <w:p>
      <w:pPr>
        <w:spacing w:line="360" w:lineRule="auto"/>
        <w:ind w:right="360" w:firstLine="480" w:firstLineChars="200"/>
        <w:jc w:val="left"/>
        <w:rPr>
          <w:rFonts w:ascii="宋体" w:hAnsi="宋体" w:cs="宋体"/>
          <w:sz w:val="24"/>
          <w:szCs w:val="24"/>
        </w:rPr>
      </w:pPr>
    </w:p>
    <w:p>
      <w:pPr>
        <w:spacing w:line="360" w:lineRule="auto"/>
        <w:outlineLvl w:val="9"/>
        <w:rPr>
          <w:rFonts w:ascii="楷体_GB2312" w:hAnsi="宋体" w:eastAsia="楷体_GB2312"/>
          <w:sz w:val="44"/>
          <w:szCs w:val="44"/>
        </w:rPr>
      </w:pPr>
    </w:p>
    <w:p>
      <w:pPr>
        <w:autoSpaceDE w:val="0"/>
        <w:autoSpaceDN w:val="0"/>
        <w:adjustRightInd w:val="0"/>
        <w:spacing w:line="600" w:lineRule="atLeast"/>
        <w:jc w:val="center"/>
        <w:outlineLvl w:val="9"/>
        <w:rPr>
          <w:rFonts w:hint="eastAsia" w:ascii="宋体" w:hAnsi="宋体"/>
          <w:b/>
          <w:bCs/>
          <w:sz w:val="42"/>
          <w:szCs w:val="42"/>
        </w:rPr>
      </w:pPr>
      <w:bookmarkStart w:id="0" w:name="_Toc19820"/>
      <w:r>
        <w:rPr>
          <w:rFonts w:hint="eastAsia" w:ascii="宋体" w:hAnsi="宋体"/>
          <w:b/>
          <w:bCs/>
          <w:sz w:val="42"/>
          <w:szCs w:val="42"/>
        </w:rPr>
        <w:t>中国重汽集团福建海西汽车有限公司</w:t>
      </w:r>
      <w:bookmarkEnd w:id="0"/>
    </w:p>
    <w:p>
      <w:pPr>
        <w:pStyle w:val="2"/>
        <w:outlineLvl w:val="9"/>
        <w:rPr>
          <w:rFonts w:hint="eastAsia"/>
          <w:lang w:eastAsia="zh-CN"/>
        </w:rPr>
      </w:pPr>
    </w:p>
    <w:p>
      <w:pPr>
        <w:autoSpaceDE w:val="0"/>
        <w:autoSpaceDN w:val="0"/>
        <w:adjustRightInd w:val="0"/>
        <w:spacing w:line="400" w:lineRule="atLeast"/>
        <w:jc w:val="center"/>
        <w:outlineLvl w:val="9"/>
        <w:rPr>
          <w:rFonts w:hint="eastAsia" w:ascii="宋体" w:cs="宋体"/>
          <w:b/>
          <w:bCs/>
          <w:spacing w:val="20"/>
          <w:kern w:val="0"/>
          <w:sz w:val="44"/>
          <w:szCs w:val="44"/>
        </w:rPr>
      </w:pPr>
      <w:bookmarkStart w:id="1" w:name="_Toc12459"/>
      <w:r>
        <w:rPr>
          <w:rFonts w:hint="eastAsia" w:ascii="宋体" w:cs="宋体"/>
          <w:b/>
          <w:bCs/>
          <w:spacing w:val="20"/>
          <w:kern w:val="0"/>
          <w:sz w:val="44"/>
          <w:szCs w:val="44"/>
          <w:lang w:val="en-US" w:eastAsia="zh-CN"/>
        </w:rPr>
        <w:t>检测仪器</w:t>
      </w:r>
      <w:r>
        <w:rPr>
          <w:rFonts w:hint="eastAsia" w:ascii="宋体" w:cs="宋体"/>
          <w:b/>
          <w:bCs/>
          <w:spacing w:val="20"/>
          <w:kern w:val="0"/>
          <w:sz w:val="44"/>
          <w:szCs w:val="44"/>
        </w:rPr>
        <w:t>委外检定校准服务</w:t>
      </w:r>
      <w:bookmarkEnd w:id="1"/>
    </w:p>
    <w:p>
      <w:pPr>
        <w:autoSpaceDE w:val="0"/>
        <w:autoSpaceDN w:val="0"/>
        <w:adjustRightInd w:val="0"/>
        <w:spacing w:line="400" w:lineRule="atLeast"/>
        <w:jc w:val="center"/>
        <w:outlineLvl w:val="9"/>
        <w:rPr>
          <w:rFonts w:ascii="宋体" w:cs="宋体"/>
          <w:b/>
          <w:bCs/>
          <w:spacing w:val="20"/>
          <w:kern w:val="0"/>
          <w:sz w:val="44"/>
          <w:szCs w:val="44"/>
        </w:rPr>
      </w:pPr>
    </w:p>
    <w:p>
      <w:pPr>
        <w:autoSpaceDE w:val="0"/>
        <w:autoSpaceDN w:val="0"/>
        <w:adjustRightInd w:val="0"/>
        <w:spacing w:line="300" w:lineRule="atLeast"/>
        <w:jc w:val="center"/>
        <w:outlineLvl w:val="9"/>
        <w:rPr>
          <w:rFonts w:ascii="黑体" w:eastAsia="黑体" w:cs="黑体"/>
          <w:b/>
          <w:bCs/>
          <w:kern w:val="0"/>
          <w:sz w:val="92"/>
          <w:szCs w:val="92"/>
          <w:lang w:val="zh-CN"/>
        </w:rPr>
      </w:pPr>
      <w:r>
        <w:rPr>
          <w:rFonts w:hint="eastAsia" w:ascii="黑体" w:eastAsia="黑体" w:cs="黑体"/>
          <w:b/>
          <w:bCs/>
          <w:kern w:val="0"/>
          <w:sz w:val="92"/>
          <w:szCs w:val="92"/>
          <w:lang w:val="zh-CN"/>
        </w:rPr>
        <w:t>招</w:t>
      </w:r>
      <w:r>
        <w:rPr>
          <w:rFonts w:ascii="黑体" w:eastAsia="黑体" w:cs="黑体"/>
          <w:b/>
          <w:bCs/>
          <w:kern w:val="0"/>
          <w:sz w:val="92"/>
          <w:szCs w:val="92"/>
          <w:lang w:val="zh-CN"/>
        </w:rPr>
        <w:t xml:space="preserve"> </w:t>
      </w:r>
      <w:r>
        <w:rPr>
          <w:rFonts w:hint="eastAsia" w:ascii="黑体" w:eastAsia="黑体" w:cs="黑体"/>
          <w:b/>
          <w:bCs/>
          <w:kern w:val="0"/>
          <w:sz w:val="92"/>
          <w:szCs w:val="92"/>
          <w:lang w:val="zh-CN"/>
        </w:rPr>
        <w:t>标</w:t>
      </w:r>
      <w:r>
        <w:rPr>
          <w:rFonts w:ascii="黑体" w:eastAsia="黑体" w:cs="黑体"/>
          <w:b/>
          <w:bCs/>
          <w:kern w:val="0"/>
          <w:sz w:val="92"/>
          <w:szCs w:val="92"/>
          <w:lang w:val="zh-CN"/>
        </w:rPr>
        <w:t xml:space="preserve"> </w:t>
      </w:r>
      <w:r>
        <w:rPr>
          <w:rFonts w:hint="eastAsia" w:ascii="黑体" w:eastAsia="黑体" w:cs="黑体"/>
          <w:b/>
          <w:bCs/>
          <w:kern w:val="0"/>
          <w:sz w:val="92"/>
          <w:szCs w:val="92"/>
          <w:lang w:val="zh-CN"/>
        </w:rPr>
        <w:t>文</w:t>
      </w:r>
      <w:r>
        <w:rPr>
          <w:rFonts w:ascii="黑体" w:eastAsia="黑体" w:cs="黑体"/>
          <w:b/>
          <w:bCs/>
          <w:kern w:val="0"/>
          <w:sz w:val="92"/>
          <w:szCs w:val="92"/>
          <w:lang w:val="zh-CN"/>
        </w:rPr>
        <w:t xml:space="preserve"> </w:t>
      </w:r>
      <w:r>
        <w:rPr>
          <w:rFonts w:hint="eastAsia" w:ascii="黑体" w:eastAsia="黑体" w:cs="黑体"/>
          <w:b/>
          <w:bCs/>
          <w:kern w:val="0"/>
          <w:sz w:val="92"/>
          <w:szCs w:val="92"/>
          <w:lang w:val="zh-CN"/>
        </w:rPr>
        <w:t>件</w:t>
      </w:r>
    </w:p>
    <w:p>
      <w:pPr>
        <w:autoSpaceDE w:val="0"/>
        <w:autoSpaceDN w:val="0"/>
        <w:adjustRightInd w:val="0"/>
        <w:spacing w:line="200" w:lineRule="atLeast"/>
        <w:jc w:val="center"/>
        <w:outlineLvl w:val="9"/>
        <w:rPr>
          <w:rFonts w:ascii="宋体" w:cs="宋体"/>
          <w:b/>
          <w:bCs/>
          <w:kern w:val="0"/>
          <w:sz w:val="28"/>
          <w:szCs w:val="28"/>
          <w:lang w:val="zh-CN"/>
        </w:rPr>
      </w:pPr>
    </w:p>
    <w:p>
      <w:pPr>
        <w:widowControl/>
        <w:spacing w:line="360" w:lineRule="auto"/>
        <w:jc w:val="center"/>
        <w:outlineLvl w:val="9"/>
        <w:rPr>
          <w:rFonts w:hint="default" w:ascii="宋体" w:hAnsi="宋体" w:eastAsia="宋体" w:cs="宋体"/>
          <w:b/>
          <w:bCs/>
          <w:kern w:val="0"/>
          <w:sz w:val="32"/>
          <w:szCs w:val="32"/>
          <w:highlight w:val="yellow"/>
          <w:u w:val="single"/>
          <w:lang w:val="en-US" w:eastAsia="zh-CN"/>
        </w:rPr>
      </w:pPr>
      <w:bookmarkStart w:id="2" w:name="_Toc20533"/>
      <w:r>
        <w:rPr>
          <w:rFonts w:hint="eastAsia" w:ascii="宋体" w:cs="宋体"/>
          <w:b/>
          <w:bCs/>
          <w:kern w:val="0"/>
          <w:sz w:val="32"/>
          <w:szCs w:val="32"/>
          <w:lang w:val="en-US" w:eastAsia="zh-CN"/>
        </w:rPr>
        <w:t>采购形式编号</w:t>
      </w:r>
      <w:r>
        <w:rPr>
          <w:rFonts w:hint="eastAsia" w:ascii="宋体" w:cs="宋体"/>
          <w:b/>
          <w:bCs/>
          <w:kern w:val="0"/>
          <w:sz w:val="32"/>
          <w:szCs w:val="32"/>
          <w:lang w:val="zh-CN" w:eastAsia="zh-CN"/>
        </w:rPr>
        <w:t>：</w:t>
      </w:r>
      <w:bookmarkEnd w:id="2"/>
      <w:r>
        <w:rPr>
          <w:rFonts w:hint="eastAsia" w:ascii="宋体" w:cs="宋体"/>
          <w:b/>
          <w:bCs/>
          <w:kern w:val="0"/>
          <w:sz w:val="32"/>
          <w:szCs w:val="32"/>
          <w:lang w:val="en-US" w:eastAsia="zh-CN"/>
        </w:rPr>
        <w:t>CGZXCX-202308-1035</w:t>
      </w:r>
    </w:p>
    <w:p>
      <w:pPr>
        <w:widowControl/>
        <w:spacing w:line="360" w:lineRule="auto"/>
        <w:jc w:val="center"/>
        <w:outlineLvl w:val="9"/>
        <w:rPr>
          <w:rFonts w:ascii="宋体" w:hAnsi="宋体" w:cs="宋体"/>
          <w:b/>
          <w:bCs/>
          <w:kern w:val="0"/>
          <w:sz w:val="32"/>
          <w:szCs w:val="32"/>
        </w:rPr>
      </w:pPr>
      <w:r>
        <w:rPr>
          <w:rFonts w:hint="eastAsia" w:ascii="宋体" w:hAnsi="宋体" w:cs="宋体"/>
          <w:b/>
          <w:bCs/>
          <w:sz w:val="24"/>
        </w:rPr>
        <w:drawing>
          <wp:anchor distT="0" distB="0" distL="114300" distR="114300" simplePos="0" relativeHeight="251662336" behindDoc="0" locked="0" layoutInCell="1" allowOverlap="1">
            <wp:simplePos x="0" y="0"/>
            <wp:positionH relativeFrom="column">
              <wp:posOffset>1483360</wp:posOffset>
            </wp:positionH>
            <wp:positionV relativeFrom="paragraph">
              <wp:posOffset>260985</wp:posOffset>
            </wp:positionV>
            <wp:extent cx="2857500" cy="1795145"/>
            <wp:effectExtent l="38100" t="57150" r="38100" b="5270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rot="21480000">
                      <a:off x="0" y="0"/>
                      <a:ext cx="2857500" cy="1795145"/>
                    </a:xfrm>
                    <a:prstGeom prst="rect">
                      <a:avLst/>
                    </a:prstGeom>
                    <a:noFill/>
                    <a:ln>
                      <a:noFill/>
                    </a:ln>
                  </pic:spPr>
                </pic:pic>
              </a:graphicData>
            </a:graphic>
          </wp:anchor>
        </w:drawing>
      </w:r>
    </w:p>
    <w:p>
      <w:pPr>
        <w:widowControl/>
        <w:spacing w:line="360" w:lineRule="auto"/>
        <w:jc w:val="center"/>
        <w:outlineLvl w:val="9"/>
        <w:rPr>
          <w:rFonts w:ascii="宋体" w:hAnsi="宋体" w:cs="宋体"/>
          <w:b/>
          <w:bCs/>
          <w:sz w:val="24"/>
        </w:rPr>
      </w:pPr>
    </w:p>
    <w:p>
      <w:pPr>
        <w:widowControl/>
        <w:spacing w:line="360" w:lineRule="auto"/>
        <w:jc w:val="center"/>
        <w:outlineLvl w:val="9"/>
        <w:rPr>
          <w:rFonts w:ascii="宋体" w:hAnsi="宋体" w:cs="宋体"/>
          <w:b/>
          <w:bCs/>
          <w:sz w:val="24"/>
        </w:rPr>
      </w:pPr>
    </w:p>
    <w:p>
      <w:pPr>
        <w:pStyle w:val="31"/>
        <w:outlineLvl w:val="9"/>
      </w:pPr>
    </w:p>
    <w:p>
      <w:pPr>
        <w:pStyle w:val="31"/>
        <w:outlineLvl w:val="9"/>
      </w:pPr>
    </w:p>
    <w:p>
      <w:pPr>
        <w:pStyle w:val="31"/>
        <w:outlineLvl w:val="9"/>
      </w:pPr>
    </w:p>
    <w:p>
      <w:pPr>
        <w:pStyle w:val="31"/>
        <w:outlineLvl w:val="9"/>
      </w:pPr>
    </w:p>
    <w:p>
      <w:pPr>
        <w:pStyle w:val="31"/>
        <w:outlineLvl w:val="9"/>
      </w:pPr>
    </w:p>
    <w:p>
      <w:pPr>
        <w:pStyle w:val="31"/>
        <w:outlineLvl w:val="9"/>
      </w:pPr>
    </w:p>
    <w:p>
      <w:pPr>
        <w:pStyle w:val="31"/>
        <w:outlineLvl w:val="9"/>
      </w:pPr>
    </w:p>
    <w:p>
      <w:pPr>
        <w:pStyle w:val="31"/>
        <w:outlineLvl w:val="9"/>
      </w:pPr>
    </w:p>
    <w:p>
      <w:pPr>
        <w:widowControl/>
        <w:spacing w:line="360" w:lineRule="auto"/>
        <w:jc w:val="center"/>
        <w:outlineLvl w:val="9"/>
        <w:rPr>
          <w:rFonts w:ascii="宋体" w:hAnsi="宋体" w:cs="宋体"/>
          <w:b/>
          <w:bCs/>
          <w:sz w:val="30"/>
          <w:szCs w:val="30"/>
        </w:rPr>
      </w:pPr>
    </w:p>
    <w:p>
      <w:pPr>
        <w:widowControl/>
        <w:spacing w:line="360" w:lineRule="auto"/>
        <w:jc w:val="center"/>
        <w:outlineLvl w:val="9"/>
        <w:rPr>
          <w:rFonts w:ascii="宋体" w:hAnsi="宋体" w:cs="宋体"/>
          <w:b/>
          <w:bCs/>
          <w:sz w:val="30"/>
          <w:szCs w:val="30"/>
        </w:rPr>
      </w:pPr>
      <w:bookmarkStart w:id="3" w:name="_Toc18420"/>
      <w:r>
        <w:rPr>
          <w:rFonts w:hint="eastAsia" w:ascii="宋体" w:hAnsi="宋体" w:cs="宋体"/>
          <w:b/>
          <w:bCs/>
          <w:sz w:val="30"/>
          <w:szCs w:val="30"/>
        </w:rPr>
        <w:t>中国重汽集团福建海西汽车有限公司</w:t>
      </w:r>
      <w:bookmarkEnd w:id="3"/>
    </w:p>
    <w:p>
      <w:pPr>
        <w:widowControl/>
        <w:spacing w:line="360" w:lineRule="auto"/>
        <w:jc w:val="center"/>
        <w:outlineLvl w:val="9"/>
        <w:rPr>
          <w:rFonts w:ascii="宋体" w:hAnsi="宋体" w:cs="宋体"/>
          <w:b/>
          <w:bCs/>
          <w:sz w:val="30"/>
          <w:szCs w:val="30"/>
        </w:rPr>
      </w:pPr>
      <w:r>
        <w:rPr>
          <w:rFonts w:hint="eastAsia" w:ascii="宋体" w:hAnsi="宋体" w:cs="宋体"/>
          <w:b/>
          <w:bCs/>
          <w:sz w:val="30"/>
          <w:szCs w:val="30"/>
          <w:u w:val="none"/>
        </w:rPr>
        <w:t>202</w:t>
      </w:r>
      <w:r>
        <w:rPr>
          <w:rFonts w:hint="eastAsia" w:ascii="宋体" w:hAnsi="宋体" w:cs="宋体"/>
          <w:b/>
          <w:bCs/>
          <w:sz w:val="30"/>
          <w:szCs w:val="30"/>
          <w:u w:val="none"/>
          <w:lang w:val="en-US" w:eastAsia="zh-CN"/>
        </w:rPr>
        <w:t>3</w:t>
      </w:r>
      <w:r>
        <w:rPr>
          <w:rFonts w:hint="eastAsia" w:ascii="宋体" w:hAnsi="宋体" w:cs="宋体"/>
          <w:b/>
          <w:bCs/>
          <w:sz w:val="30"/>
          <w:szCs w:val="30"/>
          <w:u w:val="none"/>
        </w:rPr>
        <w:t xml:space="preserve">年 </w:t>
      </w:r>
      <w:r>
        <w:rPr>
          <w:rFonts w:hint="eastAsia" w:ascii="宋体" w:hAnsi="宋体" w:cs="宋体"/>
          <w:b/>
          <w:bCs/>
          <w:sz w:val="30"/>
          <w:szCs w:val="30"/>
          <w:u w:val="none"/>
          <w:lang w:val="en-US" w:eastAsia="zh-CN"/>
        </w:rPr>
        <w:t>8</w:t>
      </w:r>
      <w:r>
        <w:rPr>
          <w:rFonts w:hint="eastAsia" w:ascii="宋体" w:hAnsi="宋体" w:cs="宋体"/>
          <w:b/>
          <w:bCs/>
          <w:sz w:val="30"/>
          <w:szCs w:val="30"/>
          <w:u w:val="none"/>
        </w:rPr>
        <w:t>月</w:t>
      </w:r>
    </w:p>
    <w:p>
      <w:pPr>
        <w:pStyle w:val="31"/>
      </w:pPr>
    </w:p>
    <w:p>
      <w:pPr>
        <w:sectPr>
          <w:headerReference r:id="rId3" w:type="default"/>
          <w:footerReference r:id="rId4" w:type="default"/>
          <w:pgSz w:w="11907" w:h="16840"/>
          <w:pgMar w:top="1702" w:right="1418" w:bottom="1418" w:left="1418" w:header="851" w:footer="822" w:gutter="0"/>
          <w:pgNumType w:start="1"/>
          <w:cols w:space="720" w:num="1"/>
          <w:docGrid w:linePitch="290" w:charSpace="-3931"/>
        </w:sectPr>
      </w:pPr>
      <w:bookmarkStart w:id="4" w:name="_Toc27085"/>
      <w:bookmarkStart w:id="5" w:name="_Toc49503541"/>
      <w:bookmarkStart w:id="6" w:name="_Toc21021"/>
      <w:bookmarkStart w:id="7" w:name="_Toc17769"/>
      <w:bookmarkStart w:id="8" w:name="_Toc51786882"/>
      <w:bookmarkStart w:id="9" w:name="_Toc18522"/>
    </w:p>
    <w:sdt>
      <w:sdtPr>
        <w:rPr>
          <w:rFonts w:ascii="宋体" w:hAnsi="宋体" w:eastAsia="宋体" w:cs="Times New Roman"/>
          <w:kern w:val="2"/>
          <w:sz w:val="21"/>
          <w:szCs w:val="21"/>
          <w:lang w:val="en-US" w:eastAsia="zh-CN" w:bidi="ar-SA"/>
        </w:rPr>
        <w:id w:val="147458434"/>
        <w15:color w:val="DBDBDB"/>
        <w:docPartObj>
          <w:docPartGallery w:val="Table of Contents"/>
          <w:docPartUnique/>
        </w:docPartObj>
      </w:sdtPr>
      <w:sdtEndPr>
        <w:rPr>
          <w:rFonts w:ascii="宋体" w:hAnsi="宋体" w:eastAsia="宋体" w:cs="Times New Roman"/>
          <w:b/>
          <w:kern w:val="2"/>
          <w:sz w:val="13"/>
          <w:szCs w:val="13"/>
          <w:lang w:val="en-US" w:eastAsia="zh-CN" w:bidi="ar-SA"/>
        </w:rPr>
      </w:sdtEndPr>
      <w:sdtContent>
        <w:p>
          <w:pPr>
            <w:spacing w:before="0" w:beforeLines="0" w:after="0" w:afterLines="0" w:line="240" w:lineRule="auto"/>
            <w:ind w:left="0" w:leftChars="0" w:right="0" w:rightChars="0" w:firstLine="0" w:firstLineChars="0"/>
            <w:jc w:val="center"/>
            <w:rPr>
              <w:b/>
              <w:bCs/>
              <w:sz w:val="44"/>
              <w:szCs w:val="44"/>
            </w:rPr>
          </w:pPr>
          <w:r>
            <w:rPr>
              <w:rFonts w:ascii="宋体" w:hAnsi="宋体" w:eastAsia="宋体"/>
              <w:b/>
              <w:bCs/>
              <w:sz w:val="44"/>
              <w:szCs w:val="44"/>
            </w:rPr>
            <w:t>目录</w:t>
          </w:r>
        </w:p>
        <w:p>
          <w:pPr>
            <w:pStyle w:val="54"/>
            <w:tabs>
              <w:tab w:val="right" w:leader="dot" w:pos="9071"/>
            </w:tabs>
            <w:spacing w:line="240" w:lineRule="auto"/>
          </w:pPr>
          <w:r>
            <w:rPr>
              <w:sz w:val="18"/>
              <w:szCs w:val="13"/>
            </w:rPr>
            <w:fldChar w:fldCharType="begin"/>
          </w:r>
          <w:r>
            <w:rPr>
              <w:sz w:val="18"/>
              <w:szCs w:val="13"/>
            </w:rPr>
            <w:instrText xml:space="preserve">TOC \o "1-2" \h \u </w:instrText>
          </w:r>
          <w:r>
            <w:rPr>
              <w:sz w:val="18"/>
              <w:szCs w:val="13"/>
            </w:rPr>
            <w:fldChar w:fldCharType="separate"/>
          </w:r>
          <w:r>
            <w:rPr>
              <w:szCs w:val="13"/>
            </w:rPr>
            <w:fldChar w:fldCharType="begin"/>
          </w:r>
          <w:r>
            <w:rPr>
              <w:szCs w:val="13"/>
            </w:rPr>
            <w:instrText xml:space="preserve"> HYPERLINK \l _Toc31440 </w:instrText>
          </w:r>
          <w:r>
            <w:rPr>
              <w:szCs w:val="13"/>
            </w:rPr>
            <w:fldChar w:fldCharType="separate"/>
          </w:r>
          <w:r>
            <w:rPr>
              <w:rFonts w:hint="eastAsia" w:ascii="宋体" w:hAnsi="宋体"/>
            </w:rPr>
            <w:t>第一章</w:t>
          </w:r>
          <w:r>
            <w:rPr>
              <w:rFonts w:ascii="宋体" w:hAnsi="宋体"/>
            </w:rPr>
            <w:t xml:space="preserve">   </w:t>
          </w:r>
          <w:r>
            <w:rPr>
              <w:rFonts w:hint="eastAsia" w:ascii="宋体" w:hAnsi="宋体"/>
            </w:rPr>
            <w:t>招标公告</w:t>
          </w:r>
          <w:r>
            <w:tab/>
          </w:r>
          <w:r>
            <w:fldChar w:fldCharType="begin"/>
          </w:r>
          <w:r>
            <w:instrText xml:space="preserve"> PAGEREF _Toc31440 \h </w:instrText>
          </w:r>
          <w:r>
            <w:fldChar w:fldCharType="separate"/>
          </w:r>
          <w:r>
            <w:t>2</w:t>
          </w:r>
          <w:r>
            <w:fldChar w:fldCharType="end"/>
          </w:r>
          <w:r>
            <w:rPr>
              <w:szCs w:val="13"/>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_Toc7986 </w:instrText>
          </w:r>
          <w:r>
            <w:rPr>
              <w:sz w:val="22"/>
              <w:szCs w:val="11"/>
            </w:rPr>
            <w:fldChar w:fldCharType="separate"/>
          </w:r>
          <w:r>
            <w:rPr>
              <w:rFonts w:hint="eastAsia" w:ascii="宋体" w:hAnsi="宋体" w:cs="宋体"/>
              <w:sz w:val="22"/>
              <w:szCs w:val="22"/>
            </w:rPr>
            <w:t>1、项目名称及招标形式</w:t>
          </w:r>
          <w:r>
            <w:rPr>
              <w:sz w:val="22"/>
              <w:szCs w:val="18"/>
            </w:rPr>
            <w:tab/>
          </w:r>
          <w:r>
            <w:rPr>
              <w:sz w:val="22"/>
              <w:szCs w:val="18"/>
            </w:rPr>
            <w:fldChar w:fldCharType="begin"/>
          </w:r>
          <w:r>
            <w:rPr>
              <w:sz w:val="22"/>
              <w:szCs w:val="18"/>
            </w:rPr>
            <w:instrText xml:space="preserve"> PAGEREF _Toc7986 \h </w:instrText>
          </w:r>
          <w:r>
            <w:rPr>
              <w:sz w:val="22"/>
              <w:szCs w:val="18"/>
            </w:rPr>
            <w:fldChar w:fldCharType="separate"/>
          </w:r>
          <w:r>
            <w:rPr>
              <w:sz w:val="22"/>
              <w:szCs w:val="18"/>
            </w:rPr>
            <w:t>2</w:t>
          </w:r>
          <w:r>
            <w:rPr>
              <w:sz w:val="22"/>
              <w:szCs w:val="18"/>
            </w:rPr>
            <w:fldChar w:fldCharType="end"/>
          </w:r>
          <w:r>
            <w:rPr>
              <w:sz w:val="22"/>
              <w:szCs w:val="11"/>
            </w:rPr>
            <w:fldChar w:fldCharType="end"/>
          </w:r>
        </w:p>
        <w:p>
          <w:pPr>
            <w:pStyle w:val="64"/>
            <w:tabs>
              <w:tab w:val="right" w:leader="dot" w:pos="9071"/>
            </w:tabs>
            <w:spacing w:line="240" w:lineRule="auto"/>
            <w:jc w:val="left"/>
            <w:rPr>
              <w:sz w:val="22"/>
              <w:szCs w:val="18"/>
            </w:rPr>
          </w:pPr>
          <w:r>
            <w:rPr>
              <w:sz w:val="22"/>
              <w:szCs w:val="11"/>
            </w:rPr>
            <w:fldChar w:fldCharType="begin"/>
          </w:r>
          <w:r>
            <w:rPr>
              <w:sz w:val="22"/>
              <w:szCs w:val="11"/>
            </w:rPr>
            <w:instrText xml:space="preserve"> HYPERLINK \l _Toc24063 </w:instrText>
          </w:r>
          <w:r>
            <w:rPr>
              <w:sz w:val="22"/>
              <w:szCs w:val="11"/>
            </w:rPr>
            <w:fldChar w:fldCharType="separate"/>
          </w:r>
          <w:r>
            <w:rPr>
              <w:rFonts w:hint="eastAsia" w:ascii="宋体" w:hAnsi="宋体" w:cs="宋体"/>
              <w:sz w:val="22"/>
              <w:szCs w:val="22"/>
            </w:rPr>
            <w:t>2、招标内容及质量要求</w:t>
          </w:r>
          <w:r>
            <w:rPr>
              <w:sz w:val="22"/>
              <w:szCs w:val="18"/>
            </w:rPr>
            <w:tab/>
          </w:r>
          <w:r>
            <w:rPr>
              <w:sz w:val="22"/>
              <w:szCs w:val="18"/>
            </w:rPr>
            <w:fldChar w:fldCharType="begin"/>
          </w:r>
          <w:r>
            <w:rPr>
              <w:sz w:val="22"/>
              <w:szCs w:val="18"/>
            </w:rPr>
            <w:instrText xml:space="preserve"> PAGEREF _Toc24063 \h </w:instrText>
          </w:r>
          <w:r>
            <w:rPr>
              <w:sz w:val="22"/>
              <w:szCs w:val="18"/>
            </w:rPr>
            <w:fldChar w:fldCharType="separate"/>
          </w:r>
          <w:r>
            <w:rPr>
              <w:sz w:val="22"/>
              <w:szCs w:val="18"/>
            </w:rPr>
            <w:t>2</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_Toc6698 </w:instrText>
          </w:r>
          <w:r>
            <w:rPr>
              <w:sz w:val="22"/>
              <w:szCs w:val="11"/>
            </w:rPr>
            <w:fldChar w:fldCharType="separate"/>
          </w:r>
          <w:r>
            <w:rPr>
              <w:rFonts w:hint="eastAsia" w:ascii="宋体" w:hAnsi="宋体" w:cs="宋体"/>
              <w:sz w:val="22"/>
              <w:szCs w:val="22"/>
            </w:rPr>
            <w:t>3、投标人资格要求</w:t>
          </w:r>
          <w:r>
            <w:rPr>
              <w:sz w:val="22"/>
              <w:szCs w:val="18"/>
            </w:rPr>
            <w:tab/>
          </w:r>
          <w:r>
            <w:rPr>
              <w:sz w:val="22"/>
              <w:szCs w:val="18"/>
            </w:rPr>
            <w:fldChar w:fldCharType="begin"/>
          </w:r>
          <w:r>
            <w:rPr>
              <w:sz w:val="22"/>
              <w:szCs w:val="18"/>
            </w:rPr>
            <w:instrText xml:space="preserve"> PAGEREF _Toc6698 \h </w:instrText>
          </w:r>
          <w:r>
            <w:rPr>
              <w:sz w:val="22"/>
              <w:szCs w:val="18"/>
            </w:rPr>
            <w:fldChar w:fldCharType="separate"/>
          </w:r>
          <w:r>
            <w:rPr>
              <w:sz w:val="22"/>
              <w:szCs w:val="18"/>
            </w:rPr>
            <w:t>2</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_Toc18081 </w:instrText>
          </w:r>
          <w:r>
            <w:rPr>
              <w:sz w:val="22"/>
              <w:szCs w:val="11"/>
            </w:rPr>
            <w:fldChar w:fldCharType="separate"/>
          </w:r>
          <w:r>
            <w:rPr>
              <w:rFonts w:hint="eastAsia" w:ascii="宋体" w:hAnsi="宋体" w:cs="宋体"/>
              <w:sz w:val="22"/>
              <w:szCs w:val="22"/>
            </w:rPr>
            <w:t>4、</w:t>
          </w:r>
          <w:r>
            <w:rPr>
              <w:rFonts w:hint="eastAsia" w:ascii="宋体" w:hAnsi="宋体" w:cs="宋体"/>
              <w:bCs/>
              <w:sz w:val="22"/>
              <w:szCs w:val="22"/>
            </w:rPr>
            <w:t>报名及招标文件的获取</w:t>
          </w:r>
          <w:r>
            <w:rPr>
              <w:sz w:val="22"/>
              <w:szCs w:val="18"/>
            </w:rPr>
            <w:tab/>
          </w:r>
          <w:r>
            <w:rPr>
              <w:sz w:val="22"/>
              <w:szCs w:val="18"/>
            </w:rPr>
            <w:fldChar w:fldCharType="begin"/>
          </w:r>
          <w:r>
            <w:rPr>
              <w:sz w:val="22"/>
              <w:szCs w:val="18"/>
            </w:rPr>
            <w:instrText xml:space="preserve"> PAGEREF _Toc18081 \h </w:instrText>
          </w:r>
          <w:r>
            <w:rPr>
              <w:sz w:val="22"/>
              <w:szCs w:val="18"/>
            </w:rPr>
            <w:fldChar w:fldCharType="separate"/>
          </w:r>
          <w:r>
            <w:rPr>
              <w:sz w:val="22"/>
              <w:szCs w:val="18"/>
            </w:rPr>
            <w:t>4</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_Toc32328 </w:instrText>
          </w:r>
          <w:r>
            <w:rPr>
              <w:sz w:val="22"/>
              <w:szCs w:val="11"/>
            </w:rPr>
            <w:fldChar w:fldCharType="separate"/>
          </w:r>
          <w:r>
            <w:rPr>
              <w:rFonts w:hint="eastAsia" w:ascii="宋体" w:hAnsi="宋体" w:cs="宋体"/>
              <w:sz w:val="22"/>
              <w:szCs w:val="22"/>
            </w:rPr>
            <w:t>5、投标文件的递交</w:t>
          </w:r>
          <w:r>
            <w:rPr>
              <w:sz w:val="22"/>
              <w:szCs w:val="18"/>
            </w:rPr>
            <w:tab/>
          </w:r>
          <w:r>
            <w:rPr>
              <w:sz w:val="22"/>
              <w:szCs w:val="18"/>
            </w:rPr>
            <w:fldChar w:fldCharType="begin"/>
          </w:r>
          <w:r>
            <w:rPr>
              <w:sz w:val="22"/>
              <w:szCs w:val="18"/>
            </w:rPr>
            <w:instrText xml:space="preserve"> PAGEREF _Toc32328 \h </w:instrText>
          </w:r>
          <w:r>
            <w:rPr>
              <w:sz w:val="22"/>
              <w:szCs w:val="18"/>
            </w:rPr>
            <w:fldChar w:fldCharType="separate"/>
          </w:r>
          <w:r>
            <w:rPr>
              <w:sz w:val="22"/>
              <w:szCs w:val="18"/>
            </w:rPr>
            <w:t>4</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_Toc16483 </w:instrText>
          </w:r>
          <w:r>
            <w:rPr>
              <w:sz w:val="22"/>
              <w:szCs w:val="11"/>
            </w:rPr>
            <w:fldChar w:fldCharType="separate"/>
          </w:r>
          <w:r>
            <w:rPr>
              <w:rFonts w:hint="eastAsia" w:ascii="宋体" w:hAnsi="宋体" w:cs="宋体"/>
              <w:kern w:val="0"/>
              <w:sz w:val="22"/>
              <w:szCs w:val="22"/>
            </w:rPr>
            <w:t>6、招标公告发布媒介</w:t>
          </w:r>
          <w:r>
            <w:rPr>
              <w:sz w:val="22"/>
              <w:szCs w:val="18"/>
            </w:rPr>
            <w:tab/>
          </w:r>
          <w:r>
            <w:rPr>
              <w:sz w:val="22"/>
              <w:szCs w:val="18"/>
            </w:rPr>
            <w:fldChar w:fldCharType="begin"/>
          </w:r>
          <w:r>
            <w:rPr>
              <w:sz w:val="22"/>
              <w:szCs w:val="18"/>
            </w:rPr>
            <w:instrText xml:space="preserve"> PAGEREF _Toc16483 \h </w:instrText>
          </w:r>
          <w:r>
            <w:rPr>
              <w:sz w:val="22"/>
              <w:szCs w:val="18"/>
            </w:rPr>
            <w:fldChar w:fldCharType="separate"/>
          </w:r>
          <w:r>
            <w:rPr>
              <w:sz w:val="22"/>
              <w:szCs w:val="18"/>
            </w:rPr>
            <w:t>4</w:t>
          </w:r>
          <w:r>
            <w:rPr>
              <w:sz w:val="22"/>
              <w:szCs w:val="18"/>
            </w:rPr>
            <w:fldChar w:fldCharType="end"/>
          </w:r>
          <w:r>
            <w:rPr>
              <w:sz w:val="22"/>
              <w:szCs w:val="11"/>
            </w:rPr>
            <w:fldChar w:fldCharType="end"/>
          </w:r>
        </w:p>
        <w:p>
          <w:pPr>
            <w:pStyle w:val="64"/>
            <w:tabs>
              <w:tab w:val="right" w:leader="dot" w:pos="9071"/>
            </w:tabs>
            <w:spacing w:line="240" w:lineRule="auto"/>
          </w:pPr>
          <w:r>
            <w:rPr>
              <w:sz w:val="22"/>
              <w:szCs w:val="11"/>
            </w:rPr>
            <w:fldChar w:fldCharType="begin"/>
          </w:r>
          <w:r>
            <w:rPr>
              <w:sz w:val="22"/>
              <w:szCs w:val="11"/>
            </w:rPr>
            <w:instrText xml:space="preserve"> HYPERLINK \l _Toc7759 </w:instrText>
          </w:r>
          <w:r>
            <w:rPr>
              <w:sz w:val="22"/>
              <w:szCs w:val="11"/>
            </w:rPr>
            <w:fldChar w:fldCharType="separate"/>
          </w:r>
          <w:r>
            <w:rPr>
              <w:rFonts w:hint="eastAsia" w:ascii="宋体" w:hAnsi="宋体" w:cs="宋体"/>
              <w:kern w:val="0"/>
              <w:sz w:val="22"/>
              <w:szCs w:val="22"/>
            </w:rPr>
            <w:t>7、 联系方式</w:t>
          </w:r>
          <w:r>
            <w:rPr>
              <w:sz w:val="22"/>
              <w:szCs w:val="18"/>
            </w:rPr>
            <w:tab/>
          </w:r>
          <w:r>
            <w:rPr>
              <w:sz w:val="22"/>
              <w:szCs w:val="18"/>
            </w:rPr>
            <w:fldChar w:fldCharType="begin"/>
          </w:r>
          <w:r>
            <w:rPr>
              <w:sz w:val="22"/>
              <w:szCs w:val="18"/>
            </w:rPr>
            <w:instrText xml:space="preserve"> PAGEREF _Toc7759 \h </w:instrText>
          </w:r>
          <w:r>
            <w:rPr>
              <w:sz w:val="22"/>
              <w:szCs w:val="18"/>
            </w:rPr>
            <w:fldChar w:fldCharType="separate"/>
          </w:r>
          <w:r>
            <w:rPr>
              <w:sz w:val="22"/>
              <w:szCs w:val="18"/>
            </w:rPr>
            <w:t>4</w:t>
          </w:r>
          <w:r>
            <w:rPr>
              <w:sz w:val="22"/>
              <w:szCs w:val="18"/>
            </w:rPr>
            <w:fldChar w:fldCharType="end"/>
          </w:r>
          <w:r>
            <w:rPr>
              <w:sz w:val="22"/>
              <w:szCs w:val="11"/>
            </w:rPr>
            <w:fldChar w:fldCharType="end"/>
          </w:r>
        </w:p>
        <w:p>
          <w:pPr>
            <w:pStyle w:val="54"/>
            <w:tabs>
              <w:tab w:val="right" w:leader="dot" w:pos="9071"/>
            </w:tabs>
            <w:spacing w:line="240" w:lineRule="auto"/>
          </w:pPr>
          <w:r>
            <w:rPr>
              <w:szCs w:val="13"/>
            </w:rPr>
            <w:fldChar w:fldCharType="begin"/>
          </w:r>
          <w:r>
            <w:rPr>
              <w:szCs w:val="13"/>
            </w:rPr>
            <w:instrText xml:space="preserve"> HYPERLINK \l _Toc24546 </w:instrText>
          </w:r>
          <w:r>
            <w:rPr>
              <w:szCs w:val="13"/>
            </w:rPr>
            <w:fldChar w:fldCharType="separate"/>
          </w:r>
          <w:r>
            <w:rPr>
              <w:rFonts w:hint="eastAsia" w:ascii="宋体" w:hAnsi="宋体" w:eastAsia="宋体" w:cs="Times New Roman"/>
              <w:iCs/>
              <w:kern w:val="2"/>
              <w:szCs w:val="20"/>
              <w:lang w:val="en-US" w:eastAsia="zh-CN" w:bidi="ar-SA"/>
            </w:rPr>
            <w:t>第二章   投标人须知</w:t>
          </w:r>
          <w:r>
            <w:tab/>
          </w:r>
          <w:r>
            <w:fldChar w:fldCharType="begin"/>
          </w:r>
          <w:r>
            <w:instrText xml:space="preserve"> PAGEREF _Toc24546 \h </w:instrText>
          </w:r>
          <w:r>
            <w:fldChar w:fldCharType="separate"/>
          </w:r>
          <w:r>
            <w:t>5</w:t>
          </w:r>
          <w:r>
            <w:fldChar w:fldCharType="end"/>
          </w:r>
          <w:r>
            <w:rPr>
              <w:szCs w:val="13"/>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_Toc27882 </w:instrText>
          </w:r>
          <w:r>
            <w:rPr>
              <w:sz w:val="22"/>
              <w:szCs w:val="11"/>
            </w:rPr>
            <w:fldChar w:fldCharType="separate"/>
          </w:r>
          <w:r>
            <w:rPr>
              <w:rFonts w:hint="eastAsia" w:ascii="宋体" w:hAnsi="宋体"/>
              <w:sz w:val="22"/>
              <w:szCs w:val="18"/>
            </w:rPr>
            <w:t>投标人须知前附表</w:t>
          </w:r>
          <w:r>
            <w:rPr>
              <w:sz w:val="22"/>
              <w:szCs w:val="18"/>
            </w:rPr>
            <w:tab/>
          </w:r>
          <w:r>
            <w:rPr>
              <w:sz w:val="22"/>
              <w:szCs w:val="18"/>
            </w:rPr>
            <w:fldChar w:fldCharType="begin"/>
          </w:r>
          <w:r>
            <w:rPr>
              <w:sz w:val="22"/>
              <w:szCs w:val="18"/>
            </w:rPr>
            <w:instrText xml:space="preserve"> PAGEREF _Toc27882 \h </w:instrText>
          </w:r>
          <w:r>
            <w:rPr>
              <w:sz w:val="22"/>
              <w:szCs w:val="18"/>
            </w:rPr>
            <w:fldChar w:fldCharType="separate"/>
          </w:r>
          <w:r>
            <w:rPr>
              <w:sz w:val="22"/>
              <w:szCs w:val="18"/>
            </w:rPr>
            <w:t>5</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_Toc11179 </w:instrText>
          </w:r>
          <w:r>
            <w:rPr>
              <w:sz w:val="22"/>
              <w:szCs w:val="11"/>
            </w:rPr>
            <w:fldChar w:fldCharType="separate"/>
          </w:r>
          <w:r>
            <w:rPr>
              <w:rFonts w:hint="eastAsia" w:ascii="宋体" w:hAnsi="宋体" w:eastAsia="宋体" w:cs="宋体"/>
              <w:sz w:val="22"/>
              <w:szCs w:val="24"/>
              <w:lang w:val="en-US" w:eastAsia="zh-CN"/>
            </w:rPr>
            <w:t>一、说明</w:t>
          </w:r>
          <w:r>
            <w:rPr>
              <w:sz w:val="22"/>
              <w:szCs w:val="18"/>
            </w:rPr>
            <w:tab/>
          </w:r>
          <w:r>
            <w:rPr>
              <w:sz w:val="22"/>
              <w:szCs w:val="18"/>
            </w:rPr>
            <w:fldChar w:fldCharType="begin"/>
          </w:r>
          <w:r>
            <w:rPr>
              <w:sz w:val="22"/>
              <w:szCs w:val="18"/>
            </w:rPr>
            <w:instrText xml:space="preserve"> PAGEREF _Toc11179 \h </w:instrText>
          </w:r>
          <w:r>
            <w:rPr>
              <w:sz w:val="22"/>
              <w:szCs w:val="18"/>
            </w:rPr>
            <w:fldChar w:fldCharType="separate"/>
          </w:r>
          <w:r>
            <w:rPr>
              <w:sz w:val="22"/>
              <w:szCs w:val="18"/>
            </w:rPr>
            <w:t>10</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_Toc973 </w:instrText>
          </w:r>
          <w:r>
            <w:rPr>
              <w:sz w:val="22"/>
              <w:szCs w:val="11"/>
            </w:rPr>
            <w:fldChar w:fldCharType="separate"/>
          </w:r>
          <w:r>
            <w:rPr>
              <w:rFonts w:hint="eastAsia" w:ascii="宋体" w:hAnsi="宋体" w:eastAsia="宋体" w:cs="宋体"/>
              <w:sz w:val="22"/>
              <w:szCs w:val="24"/>
              <w:lang w:val="en-US" w:eastAsia="zh-CN"/>
            </w:rPr>
            <w:t>二、招标文件</w:t>
          </w:r>
          <w:r>
            <w:rPr>
              <w:sz w:val="22"/>
              <w:szCs w:val="18"/>
            </w:rPr>
            <w:tab/>
          </w:r>
          <w:r>
            <w:rPr>
              <w:sz w:val="22"/>
              <w:szCs w:val="18"/>
            </w:rPr>
            <w:fldChar w:fldCharType="begin"/>
          </w:r>
          <w:r>
            <w:rPr>
              <w:sz w:val="22"/>
              <w:szCs w:val="18"/>
            </w:rPr>
            <w:instrText xml:space="preserve"> PAGEREF _Toc973 \h </w:instrText>
          </w:r>
          <w:r>
            <w:rPr>
              <w:sz w:val="22"/>
              <w:szCs w:val="18"/>
            </w:rPr>
            <w:fldChar w:fldCharType="separate"/>
          </w:r>
          <w:r>
            <w:rPr>
              <w:sz w:val="22"/>
              <w:szCs w:val="18"/>
            </w:rPr>
            <w:t>10</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_Toc11367 </w:instrText>
          </w:r>
          <w:r>
            <w:rPr>
              <w:sz w:val="22"/>
              <w:szCs w:val="11"/>
            </w:rPr>
            <w:fldChar w:fldCharType="separate"/>
          </w:r>
          <w:r>
            <w:rPr>
              <w:rFonts w:hint="eastAsia" w:ascii="宋体" w:hAnsi="宋体" w:eastAsia="宋体" w:cs="宋体"/>
              <w:sz w:val="22"/>
              <w:szCs w:val="24"/>
              <w:lang w:val="en-US" w:eastAsia="zh-CN"/>
            </w:rPr>
            <w:t>三、投标文件编写</w:t>
          </w:r>
          <w:r>
            <w:rPr>
              <w:sz w:val="22"/>
              <w:szCs w:val="18"/>
            </w:rPr>
            <w:tab/>
          </w:r>
          <w:r>
            <w:rPr>
              <w:sz w:val="22"/>
              <w:szCs w:val="18"/>
            </w:rPr>
            <w:fldChar w:fldCharType="begin"/>
          </w:r>
          <w:r>
            <w:rPr>
              <w:sz w:val="22"/>
              <w:szCs w:val="18"/>
            </w:rPr>
            <w:instrText xml:space="preserve"> PAGEREF _Toc11367 \h </w:instrText>
          </w:r>
          <w:r>
            <w:rPr>
              <w:sz w:val="22"/>
              <w:szCs w:val="18"/>
            </w:rPr>
            <w:fldChar w:fldCharType="separate"/>
          </w:r>
          <w:r>
            <w:rPr>
              <w:sz w:val="22"/>
              <w:szCs w:val="18"/>
            </w:rPr>
            <w:t>12</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_Toc5389 </w:instrText>
          </w:r>
          <w:r>
            <w:rPr>
              <w:sz w:val="22"/>
              <w:szCs w:val="11"/>
            </w:rPr>
            <w:fldChar w:fldCharType="separate"/>
          </w:r>
          <w:r>
            <w:rPr>
              <w:rFonts w:hint="eastAsia" w:ascii="宋体" w:hAnsi="宋体" w:eastAsia="宋体" w:cs="宋体"/>
              <w:sz w:val="22"/>
              <w:szCs w:val="24"/>
            </w:rPr>
            <w:t>四、投标文件递交</w:t>
          </w:r>
          <w:r>
            <w:rPr>
              <w:sz w:val="22"/>
              <w:szCs w:val="18"/>
            </w:rPr>
            <w:tab/>
          </w:r>
          <w:r>
            <w:rPr>
              <w:sz w:val="22"/>
              <w:szCs w:val="18"/>
            </w:rPr>
            <w:fldChar w:fldCharType="begin"/>
          </w:r>
          <w:r>
            <w:rPr>
              <w:sz w:val="22"/>
              <w:szCs w:val="18"/>
            </w:rPr>
            <w:instrText xml:space="preserve"> PAGEREF _Toc5389 \h </w:instrText>
          </w:r>
          <w:r>
            <w:rPr>
              <w:sz w:val="22"/>
              <w:szCs w:val="18"/>
            </w:rPr>
            <w:fldChar w:fldCharType="separate"/>
          </w:r>
          <w:r>
            <w:rPr>
              <w:sz w:val="22"/>
              <w:szCs w:val="18"/>
            </w:rPr>
            <w:t>15</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_Toc4973 </w:instrText>
          </w:r>
          <w:r>
            <w:rPr>
              <w:sz w:val="22"/>
              <w:szCs w:val="11"/>
            </w:rPr>
            <w:fldChar w:fldCharType="separate"/>
          </w:r>
          <w:r>
            <w:rPr>
              <w:rFonts w:hint="eastAsia" w:ascii="宋体" w:hAnsi="宋体" w:eastAsia="宋体" w:cs="宋体"/>
              <w:sz w:val="22"/>
              <w:szCs w:val="24"/>
              <w:lang w:val="en-US" w:eastAsia="zh-CN"/>
            </w:rPr>
            <w:t>五、开标与评标</w:t>
          </w:r>
          <w:r>
            <w:rPr>
              <w:sz w:val="22"/>
              <w:szCs w:val="18"/>
            </w:rPr>
            <w:tab/>
          </w:r>
          <w:r>
            <w:rPr>
              <w:sz w:val="22"/>
              <w:szCs w:val="18"/>
            </w:rPr>
            <w:fldChar w:fldCharType="begin"/>
          </w:r>
          <w:r>
            <w:rPr>
              <w:sz w:val="22"/>
              <w:szCs w:val="18"/>
            </w:rPr>
            <w:instrText xml:space="preserve"> PAGEREF _Toc4973 \h </w:instrText>
          </w:r>
          <w:r>
            <w:rPr>
              <w:sz w:val="22"/>
              <w:szCs w:val="18"/>
            </w:rPr>
            <w:fldChar w:fldCharType="separate"/>
          </w:r>
          <w:r>
            <w:rPr>
              <w:sz w:val="22"/>
              <w:szCs w:val="18"/>
            </w:rPr>
            <w:t>15</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_Toc4164 </w:instrText>
          </w:r>
          <w:r>
            <w:rPr>
              <w:sz w:val="22"/>
              <w:szCs w:val="11"/>
            </w:rPr>
            <w:fldChar w:fldCharType="separate"/>
          </w:r>
          <w:r>
            <w:rPr>
              <w:rFonts w:hint="eastAsia" w:ascii="宋体" w:hAnsi="宋体" w:eastAsia="宋体" w:cs="宋体"/>
              <w:sz w:val="22"/>
              <w:szCs w:val="24"/>
            </w:rPr>
            <w:t>六、授予合同</w:t>
          </w:r>
          <w:r>
            <w:rPr>
              <w:sz w:val="22"/>
              <w:szCs w:val="18"/>
            </w:rPr>
            <w:tab/>
          </w:r>
          <w:r>
            <w:rPr>
              <w:sz w:val="22"/>
              <w:szCs w:val="18"/>
            </w:rPr>
            <w:fldChar w:fldCharType="begin"/>
          </w:r>
          <w:r>
            <w:rPr>
              <w:sz w:val="22"/>
              <w:szCs w:val="18"/>
            </w:rPr>
            <w:instrText xml:space="preserve"> PAGEREF _Toc4164 \h </w:instrText>
          </w:r>
          <w:r>
            <w:rPr>
              <w:sz w:val="22"/>
              <w:szCs w:val="18"/>
            </w:rPr>
            <w:fldChar w:fldCharType="separate"/>
          </w:r>
          <w:r>
            <w:rPr>
              <w:sz w:val="22"/>
              <w:szCs w:val="18"/>
            </w:rPr>
            <w:t>17</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_Toc3854 </w:instrText>
          </w:r>
          <w:r>
            <w:rPr>
              <w:sz w:val="22"/>
              <w:szCs w:val="11"/>
            </w:rPr>
            <w:fldChar w:fldCharType="separate"/>
          </w:r>
          <w:r>
            <w:rPr>
              <w:rFonts w:hint="eastAsia" w:ascii="Times New Roman" w:eastAsia="宋体"/>
              <w:sz w:val="22"/>
              <w:szCs w:val="18"/>
            </w:rPr>
            <w:t>七、废标及终止招标</w:t>
          </w:r>
          <w:r>
            <w:rPr>
              <w:sz w:val="22"/>
              <w:szCs w:val="18"/>
            </w:rPr>
            <w:tab/>
          </w:r>
          <w:r>
            <w:rPr>
              <w:sz w:val="22"/>
              <w:szCs w:val="18"/>
            </w:rPr>
            <w:fldChar w:fldCharType="begin"/>
          </w:r>
          <w:r>
            <w:rPr>
              <w:sz w:val="22"/>
              <w:szCs w:val="18"/>
            </w:rPr>
            <w:instrText xml:space="preserve"> PAGEREF _Toc3854 \h </w:instrText>
          </w:r>
          <w:r>
            <w:rPr>
              <w:sz w:val="22"/>
              <w:szCs w:val="18"/>
            </w:rPr>
            <w:fldChar w:fldCharType="separate"/>
          </w:r>
          <w:r>
            <w:rPr>
              <w:sz w:val="22"/>
              <w:szCs w:val="18"/>
            </w:rPr>
            <w:t>18</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_Toc23345 </w:instrText>
          </w:r>
          <w:r>
            <w:rPr>
              <w:sz w:val="22"/>
              <w:szCs w:val="11"/>
            </w:rPr>
            <w:fldChar w:fldCharType="separate"/>
          </w:r>
          <w:r>
            <w:rPr>
              <w:rFonts w:hint="eastAsia" w:ascii="宋体" w:hAnsi="宋体" w:eastAsia="宋体" w:cs="宋体"/>
              <w:sz w:val="22"/>
              <w:szCs w:val="24"/>
            </w:rPr>
            <w:t>八、相关费用</w:t>
          </w:r>
          <w:r>
            <w:rPr>
              <w:sz w:val="22"/>
              <w:szCs w:val="18"/>
            </w:rPr>
            <w:tab/>
          </w:r>
          <w:r>
            <w:rPr>
              <w:sz w:val="22"/>
              <w:szCs w:val="18"/>
            </w:rPr>
            <w:fldChar w:fldCharType="begin"/>
          </w:r>
          <w:r>
            <w:rPr>
              <w:sz w:val="22"/>
              <w:szCs w:val="18"/>
            </w:rPr>
            <w:instrText xml:space="preserve"> PAGEREF _Toc23345 \h </w:instrText>
          </w:r>
          <w:r>
            <w:rPr>
              <w:sz w:val="22"/>
              <w:szCs w:val="18"/>
            </w:rPr>
            <w:fldChar w:fldCharType="separate"/>
          </w:r>
          <w:r>
            <w:rPr>
              <w:sz w:val="22"/>
              <w:szCs w:val="18"/>
            </w:rPr>
            <w:t>19</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_Toc25588 </w:instrText>
          </w:r>
          <w:r>
            <w:rPr>
              <w:sz w:val="22"/>
              <w:szCs w:val="11"/>
            </w:rPr>
            <w:fldChar w:fldCharType="separate"/>
          </w:r>
          <w:r>
            <w:rPr>
              <w:rFonts w:hint="eastAsia" w:ascii="宋体" w:hAnsi="宋体" w:eastAsia="宋体" w:cs="宋体"/>
              <w:sz w:val="22"/>
              <w:szCs w:val="24"/>
            </w:rPr>
            <w:t>九、解释权</w:t>
          </w:r>
          <w:r>
            <w:rPr>
              <w:sz w:val="22"/>
              <w:szCs w:val="18"/>
            </w:rPr>
            <w:tab/>
          </w:r>
          <w:r>
            <w:rPr>
              <w:sz w:val="22"/>
              <w:szCs w:val="18"/>
            </w:rPr>
            <w:fldChar w:fldCharType="begin"/>
          </w:r>
          <w:r>
            <w:rPr>
              <w:sz w:val="22"/>
              <w:szCs w:val="18"/>
            </w:rPr>
            <w:instrText xml:space="preserve"> PAGEREF _Toc25588 \h </w:instrText>
          </w:r>
          <w:r>
            <w:rPr>
              <w:sz w:val="22"/>
              <w:szCs w:val="18"/>
            </w:rPr>
            <w:fldChar w:fldCharType="separate"/>
          </w:r>
          <w:r>
            <w:rPr>
              <w:sz w:val="22"/>
              <w:szCs w:val="18"/>
            </w:rPr>
            <w:t>19</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_Toc28188 </w:instrText>
          </w:r>
          <w:r>
            <w:rPr>
              <w:sz w:val="22"/>
              <w:szCs w:val="11"/>
            </w:rPr>
            <w:fldChar w:fldCharType="separate"/>
          </w:r>
          <w:r>
            <w:rPr>
              <w:rFonts w:hint="eastAsia" w:ascii="宋体" w:hAnsi="宋体" w:eastAsia="宋体" w:cs="宋体"/>
              <w:sz w:val="22"/>
              <w:szCs w:val="24"/>
            </w:rPr>
            <w:t>十、其他</w:t>
          </w:r>
          <w:r>
            <w:rPr>
              <w:sz w:val="22"/>
              <w:szCs w:val="18"/>
            </w:rPr>
            <w:tab/>
          </w:r>
          <w:r>
            <w:rPr>
              <w:sz w:val="22"/>
              <w:szCs w:val="18"/>
            </w:rPr>
            <w:fldChar w:fldCharType="begin"/>
          </w:r>
          <w:r>
            <w:rPr>
              <w:sz w:val="22"/>
              <w:szCs w:val="18"/>
            </w:rPr>
            <w:instrText xml:space="preserve"> PAGEREF _Toc28188 \h </w:instrText>
          </w:r>
          <w:r>
            <w:rPr>
              <w:sz w:val="22"/>
              <w:szCs w:val="18"/>
            </w:rPr>
            <w:fldChar w:fldCharType="separate"/>
          </w:r>
          <w:r>
            <w:rPr>
              <w:sz w:val="22"/>
              <w:szCs w:val="18"/>
            </w:rPr>
            <w:t>19</w:t>
          </w:r>
          <w:r>
            <w:rPr>
              <w:sz w:val="22"/>
              <w:szCs w:val="18"/>
            </w:rPr>
            <w:fldChar w:fldCharType="end"/>
          </w:r>
          <w:r>
            <w:rPr>
              <w:sz w:val="22"/>
              <w:szCs w:val="11"/>
            </w:rPr>
            <w:fldChar w:fldCharType="end"/>
          </w:r>
        </w:p>
        <w:p>
          <w:pPr>
            <w:pStyle w:val="64"/>
            <w:tabs>
              <w:tab w:val="right" w:leader="dot" w:pos="9071"/>
            </w:tabs>
            <w:spacing w:line="240" w:lineRule="auto"/>
          </w:pPr>
          <w:r>
            <w:rPr>
              <w:sz w:val="22"/>
              <w:szCs w:val="11"/>
            </w:rPr>
            <w:fldChar w:fldCharType="begin"/>
          </w:r>
          <w:r>
            <w:rPr>
              <w:sz w:val="22"/>
              <w:szCs w:val="11"/>
            </w:rPr>
            <w:instrText xml:space="preserve"> HYPERLINK \l _Toc24191 </w:instrText>
          </w:r>
          <w:r>
            <w:rPr>
              <w:sz w:val="22"/>
              <w:szCs w:val="11"/>
            </w:rPr>
            <w:fldChar w:fldCharType="separate"/>
          </w:r>
          <w:r>
            <w:rPr>
              <w:rFonts w:hint="eastAsia" w:ascii="宋体" w:hAnsi="宋体" w:eastAsia="宋体" w:cs="宋体"/>
              <w:sz w:val="22"/>
              <w:szCs w:val="24"/>
            </w:rPr>
            <w:t>十一、中标人瑕疵滞后发现的处理原则</w:t>
          </w:r>
          <w:r>
            <w:rPr>
              <w:sz w:val="22"/>
              <w:szCs w:val="18"/>
            </w:rPr>
            <w:tab/>
          </w:r>
          <w:r>
            <w:rPr>
              <w:sz w:val="22"/>
              <w:szCs w:val="18"/>
            </w:rPr>
            <w:fldChar w:fldCharType="begin"/>
          </w:r>
          <w:r>
            <w:rPr>
              <w:sz w:val="22"/>
              <w:szCs w:val="18"/>
            </w:rPr>
            <w:instrText xml:space="preserve"> PAGEREF _Toc24191 \h </w:instrText>
          </w:r>
          <w:r>
            <w:rPr>
              <w:sz w:val="22"/>
              <w:szCs w:val="18"/>
            </w:rPr>
            <w:fldChar w:fldCharType="separate"/>
          </w:r>
          <w:r>
            <w:rPr>
              <w:sz w:val="22"/>
              <w:szCs w:val="18"/>
            </w:rPr>
            <w:t>19</w:t>
          </w:r>
          <w:r>
            <w:rPr>
              <w:sz w:val="22"/>
              <w:szCs w:val="18"/>
            </w:rPr>
            <w:fldChar w:fldCharType="end"/>
          </w:r>
          <w:r>
            <w:rPr>
              <w:sz w:val="22"/>
              <w:szCs w:val="11"/>
            </w:rPr>
            <w:fldChar w:fldCharType="end"/>
          </w:r>
        </w:p>
        <w:p>
          <w:pPr>
            <w:pStyle w:val="54"/>
            <w:tabs>
              <w:tab w:val="right" w:leader="dot" w:pos="9071"/>
            </w:tabs>
            <w:spacing w:line="240" w:lineRule="auto"/>
          </w:pPr>
          <w:r>
            <w:rPr>
              <w:szCs w:val="13"/>
            </w:rPr>
            <w:fldChar w:fldCharType="begin"/>
          </w:r>
          <w:r>
            <w:rPr>
              <w:szCs w:val="13"/>
            </w:rPr>
            <w:instrText xml:space="preserve"> HYPERLINK \l _Toc11314 </w:instrText>
          </w:r>
          <w:r>
            <w:rPr>
              <w:szCs w:val="13"/>
            </w:rPr>
            <w:fldChar w:fldCharType="separate"/>
          </w:r>
          <w:r>
            <w:rPr>
              <w:rFonts w:hint="eastAsia" w:ascii="宋体" w:hAnsi="宋体" w:cs="Times New Roman" w:eastAsiaTheme="minorEastAsia"/>
              <w:iCs/>
              <w:kern w:val="2"/>
              <w:szCs w:val="20"/>
              <w:lang w:val="en-US" w:eastAsia="zh-CN" w:bidi="ar-SA"/>
            </w:rPr>
            <w:t>第三章   技术协议</w:t>
          </w:r>
          <w:r>
            <w:tab/>
          </w:r>
          <w:r>
            <w:fldChar w:fldCharType="begin"/>
          </w:r>
          <w:r>
            <w:instrText xml:space="preserve"> PAGEREF _Toc11314 \h </w:instrText>
          </w:r>
          <w:r>
            <w:fldChar w:fldCharType="separate"/>
          </w:r>
          <w:r>
            <w:t>20</w:t>
          </w:r>
          <w:r>
            <w:fldChar w:fldCharType="end"/>
          </w:r>
          <w:r>
            <w:rPr>
              <w:szCs w:val="13"/>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_Toc17461 </w:instrText>
          </w:r>
          <w:r>
            <w:rPr>
              <w:sz w:val="22"/>
              <w:szCs w:val="11"/>
            </w:rPr>
            <w:fldChar w:fldCharType="separate"/>
          </w:r>
          <w:r>
            <w:rPr>
              <w:rFonts w:hint="eastAsia" w:ascii="宋体" w:hAnsi="宋体" w:eastAsia="宋体" w:cs="宋体"/>
              <w:sz w:val="22"/>
              <w:szCs w:val="24"/>
            </w:rPr>
            <w:t>一、项目名称</w:t>
          </w:r>
          <w:r>
            <w:rPr>
              <w:sz w:val="22"/>
              <w:szCs w:val="18"/>
            </w:rPr>
            <w:tab/>
          </w:r>
          <w:r>
            <w:rPr>
              <w:sz w:val="22"/>
              <w:szCs w:val="18"/>
            </w:rPr>
            <w:fldChar w:fldCharType="begin"/>
          </w:r>
          <w:r>
            <w:rPr>
              <w:sz w:val="22"/>
              <w:szCs w:val="18"/>
            </w:rPr>
            <w:instrText xml:space="preserve"> PAGEREF _Toc17461 \h </w:instrText>
          </w:r>
          <w:r>
            <w:rPr>
              <w:sz w:val="22"/>
              <w:szCs w:val="18"/>
            </w:rPr>
            <w:fldChar w:fldCharType="separate"/>
          </w:r>
          <w:r>
            <w:rPr>
              <w:sz w:val="22"/>
              <w:szCs w:val="18"/>
            </w:rPr>
            <w:t>20</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_Toc8133 </w:instrText>
          </w:r>
          <w:r>
            <w:rPr>
              <w:sz w:val="22"/>
              <w:szCs w:val="11"/>
            </w:rPr>
            <w:fldChar w:fldCharType="separate"/>
          </w:r>
          <w:r>
            <w:rPr>
              <w:rFonts w:hint="eastAsia" w:ascii="宋体" w:hAnsi="宋体" w:eastAsia="宋体" w:cs="宋体"/>
              <w:sz w:val="22"/>
              <w:szCs w:val="24"/>
            </w:rPr>
            <w:t>二、招标内容及形式</w:t>
          </w:r>
          <w:r>
            <w:rPr>
              <w:sz w:val="22"/>
              <w:szCs w:val="18"/>
            </w:rPr>
            <w:tab/>
          </w:r>
          <w:r>
            <w:rPr>
              <w:sz w:val="22"/>
              <w:szCs w:val="18"/>
            </w:rPr>
            <w:fldChar w:fldCharType="begin"/>
          </w:r>
          <w:r>
            <w:rPr>
              <w:sz w:val="22"/>
              <w:szCs w:val="18"/>
            </w:rPr>
            <w:instrText xml:space="preserve"> PAGEREF _Toc8133 \h </w:instrText>
          </w:r>
          <w:r>
            <w:rPr>
              <w:sz w:val="22"/>
              <w:szCs w:val="18"/>
            </w:rPr>
            <w:fldChar w:fldCharType="separate"/>
          </w:r>
          <w:r>
            <w:rPr>
              <w:sz w:val="22"/>
              <w:szCs w:val="18"/>
            </w:rPr>
            <w:t>20</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_Toc28027 </w:instrText>
          </w:r>
          <w:r>
            <w:rPr>
              <w:sz w:val="22"/>
              <w:szCs w:val="11"/>
            </w:rPr>
            <w:fldChar w:fldCharType="separate"/>
          </w:r>
          <w:r>
            <w:rPr>
              <w:rFonts w:hint="eastAsia" w:ascii="宋体" w:hAnsi="宋体" w:eastAsia="宋体" w:cs="宋体"/>
              <w:sz w:val="22"/>
              <w:szCs w:val="24"/>
            </w:rPr>
            <w:t>三、资质认证</w:t>
          </w:r>
          <w:r>
            <w:rPr>
              <w:sz w:val="22"/>
              <w:szCs w:val="18"/>
            </w:rPr>
            <w:tab/>
          </w:r>
          <w:r>
            <w:rPr>
              <w:sz w:val="22"/>
              <w:szCs w:val="18"/>
            </w:rPr>
            <w:fldChar w:fldCharType="begin"/>
          </w:r>
          <w:r>
            <w:rPr>
              <w:sz w:val="22"/>
              <w:szCs w:val="18"/>
            </w:rPr>
            <w:instrText xml:space="preserve"> PAGEREF _Toc28027 \h </w:instrText>
          </w:r>
          <w:r>
            <w:rPr>
              <w:sz w:val="22"/>
              <w:szCs w:val="18"/>
            </w:rPr>
            <w:fldChar w:fldCharType="separate"/>
          </w:r>
          <w:r>
            <w:rPr>
              <w:sz w:val="22"/>
              <w:szCs w:val="18"/>
            </w:rPr>
            <w:t>20</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_Toc16795 </w:instrText>
          </w:r>
          <w:r>
            <w:rPr>
              <w:sz w:val="22"/>
              <w:szCs w:val="11"/>
            </w:rPr>
            <w:fldChar w:fldCharType="separate"/>
          </w:r>
          <w:r>
            <w:rPr>
              <w:rFonts w:hint="eastAsia" w:ascii="宋体" w:hAnsi="宋体" w:eastAsia="宋体" w:cs="宋体"/>
              <w:sz w:val="22"/>
              <w:szCs w:val="24"/>
            </w:rPr>
            <w:t>四、计量检定校准服务要求</w:t>
          </w:r>
          <w:r>
            <w:rPr>
              <w:sz w:val="22"/>
              <w:szCs w:val="18"/>
            </w:rPr>
            <w:tab/>
          </w:r>
          <w:r>
            <w:rPr>
              <w:sz w:val="22"/>
              <w:szCs w:val="18"/>
            </w:rPr>
            <w:fldChar w:fldCharType="begin"/>
          </w:r>
          <w:r>
            <w:rPr>
              <w:sz w:val="22"/>
              <w:szCs w:val="18"/>
            </w:rPr>
            <w:instrText xml:space="preserve"> PAGEREF _Toc16795 \h </w:instrText>
          </w:r>
          <w:r>
            <w:rPr>
              <w:sz w:val="22"/>
              <w:szCs w:val="18"/>
            </w:rPr>
            <w:fldChar w:fldCharType="separate"/>
          </w:r>
          <w:r>
            <w:rPr>
              <w:sz w:val="22"/>
              <w:szCs w:val="18"/>
            </w:rPr>
            <w:t>20</w:t>
          </w:r>
          <w:r>
            <w:rPr>
              <w:sz w:val="22"/>
              <w:szCs w:val="18"/>
            </w:rPr>
            <w:fldChar w:fldCharType="end"/>
          </w:r>
          <w:r>
            <w:rPr>
              <w:sz w:val="22"/>
              <w:szCs w:val="11"/>
            </w:rPr>
            <w:fldChar w:fldCharType="end"/>
          </w:r>
        </w:p>
        <w:p>
          <w:pPr>
            <w:pStyle w:val="64"/>
            <w:tabs>
              <w:tab w:val="right" w:leader="dot" w:pos="9071"/>
            </w:tabs>
            <w:spacing w:line="240" w:lineRule="auto"/>
          </w:pPr>
          <w:r>
            <w:rPr>
              <w:sz w:val="22"/>
              <w:szCs w:val="11"/>
            </w:rPr>
            <w:fldChar w:fldCharType="begin"/>
          </w:r>
          <w:r>
            <w:rPr>
              <w:sz w:val="22"/>
              <w:szCs w:val="11"/>
            </w:rPr>
            <w:instrText xml:space="preserve"> HYPERLINK \l _Toc12837 </w:instrText>
          </w:r>
          <w:r>
            <w:rPr>
              <w:sz w:val="22"/>
              <w:szCs w:val="11"/>
            </w:rPr>
            <w:fldChar w:fldCharType="separate"/>
          </w:r>
          <w:r>
            <w:rPr>
              <w:rFonts w:hint="eastAsia" w:ascii="宋体" w:hAnsi="宋体" w:eastAsia="宋体" w:cs="宋体"/>
              <w:sz w:val="22"/>
              <w:szCs w:val="24"/>
            </w:rPr>
            <w:t>五、其他</w:t>
          </w:r>
          <w:r>
            <w:rPr>
              <w:sz w:val="22"/>
              <w:szCs w:val="18"/>
            </w:rPr>
            <w:tab/>
          </w:r>
          <w:r>
            <w:rPr>
              <w:sz w:val="22"/>
              <w:szCs w:val="18"/>
            </w:rPr>
            <w:fldChar w:fldCharType="begin"/>
          </w:r>
          <w:r>
            <w:rPr>
              <w:sz w:val="22"/>
              <w:szCs w:val="18"/>
            </w:rPr>
            <w:instrText xml:space="preserve"> PAGEREF _Toc12837 \h </w:instrText>
          </w:r>
          <w:r>
            <w:rPr>
              <w:sz w:val="22"/>
              <w:szCs w:val="18"/>
            </w:rPr>
            <w:fldChar w:fldCharType="separate"/>
          </w:r>
          <w:r>
            <w:rPr>
              <w:sz w:val="22"/>
              <w:szCs w:val="18"/>
            </w:rPr>
            <w:t>21</w:t>
          </w:r>
          <w:r>
            <w:rPr>
              <w:sz w:val="22"/>
              <w:szCs w:val="18"/>
            </w:rPr>
            <w:fldChar w:fldCharType="end"/>
          </w:r>
          <w:r>
            <w:rPr>
              <w:sz w:val="22"/>
              <w:szCs w:val="11"/>
            </w:rPr>
            <w:fldChar w:fldCharType="end"/>
          </w:r>
        </w:p>
        <w:p>
          <w:pPr>
            <w:pStyle w:val="54"/>
            <w:tabs>
              <w:tab w:val="right" w:leader="dot" w:pos="9071"/>
            </w:tabs>
            <w:spacing w:line="240" w:lineRule="auto"/>
          </w:pPr>
          <w:r>
            <w:rPr>
              <w:szCs w:val="13"/>
            </w:rPr>
            <w:fldChar w:fldCharType="begin"/>
          </w:r>
          <w:r>
            <w:rPr>
              <w:szCs w:val="13"/>
            </w:rPr>
            <w:instrText xml:space="preserve"> HYPERLINK \l _Toc27571 </w:instrText>
          </w:r>
          <w:r>
            <w:rPr>
              <w:szCs w:val="13"/>
            </w:rPr>
            <w:fldChar w:fldCharType="separate"/>
          </w:r>
          <w:r>
            <w:rPr>
              <w:rFonts w:hint="eastAsia" w:ascii="宋体" w:hAnsi="宋体"/>
            </w:rPr>
            <w:t>第</w:t>
          </w:r>
          <w:r>
            <w:rPr>
              <w:rFonts w:hint="eastAsia" w:ascii="宋体" w:hAnsi="宋体"/>
              <w:lang w:val="en-US" w:eastAsia="zh-CN"/>
            </w:rPr>
            <w:t>四</w:t>
          </w:r>
          <w:r>
            <w:rPr>
              <w:rFonts w:hint="eastAsia" w:ascii="宋体" w:hAnsi="宋体"/>
            </w:rPr>
            <w:t xml:space="preserve">章   </w:t>
          </w:r>
          <w:r>
            <w:rPr>
              <w:rFonts w:hint="eastAsia" w:ascii="黑体" w:hAnsi="宋体" w:eastAsia="黑体"/>
              <w:szCs w:val="36"/>
            </w:rPr>
            <w:t>合同文件格式</w:t>
          </w:r>
          <w:r>
            <w:tab/>
          </w:r>
          <w:r>
            <w:fldChar w:fldCharType="begin"/>
          </w:r>
          <w:r>
            <w:instrText xml:space="preserve"> PAGEREF _Toc27571 \h </w:instrText>
          </w:r>
          <w:r>
            <w:fldChar w:fldCharType="separate"/>
          </w:r>
          <w:r>
            <w:t>21</w:t>
          </w:r>
          <w:r>
            <w:fldChar w:fldCharType="end"/>
          </w:r>
          <w:r>
            <w:rPr>
              <w:szCs w:val="13"/>
            </w:rPr>
            <w:fldChar w:fldCharType="end"/>
          </w:r>
        </w:p>
        <w:p>
          <w:pPr>
            <w:pStyle w:val="54"/>
            <w:tabs>
              <w:tab w:val="right" w:leader="dot" w:pos="9071"/>
            </w:tabs>
            <w:spacing w:line="240" w:lineRule="auto"/>
          </w:pPr>
          <w:r>
            <w:rPr>
              <w:szCs w:val="13"/>
            </w:rPr>
            <w:fldChar w:fldCharType="begin"/>
          </w:r>
          <w:r>
            <w:rPr>
              <w:szCs w:val="13"/>
            </w:rPr>
            <w:instrText xml:space="preserve"> HYPERLINK \l _Toc26548 </w:instrText>
          </w:r>
          <w:r>
            <w:rPr>
              <w:szCs w:val="13"/>
            </w:rPr>
            <w:fldChar w:fldCharType="separate"/>
          </w:r>
          <w:r>
            <w:rPr>
              <w:rFonts w:hint="eastAsia" w:ascii="宋体" w:hAnsi="宋体"/>
            </w:rPr>
            <w:t>第</w:t>
          </w:r>
          <w:r>
            <w:rPr>
              <w:rFonts w:hint="eastAsia" w:ascii="宋体" w:hAnsi="宋体"/>
              <w:lang w:val="en-US" w:eastAsia="zh-CN"/>
            </w:rPr>
            <w:t>五</w:t>
          </w:r>
          <w:r>
            <w:rPr>
              <w:rFonts w:hint="eastAsia" w:ascii="宋体" w:hAnsi="宋体"/>
            </w:rPr>
            <w:t>章</w:t>
          </w:r>
          <w:r>
            <w:rPr>
              <w:rFonts w:ascii="宋体" w:hAnsi="宋体"/>
            </w:rPr>
            <w:t xml:space="preserve">  </w:t>
          </w:r>
          <w:r>
            <w:rPr>
              <w:rFonts w:hint="eastAsia" w:ascii="宋体" w:hAnsi="宋体"/>
            </w:rPr>
            <w:t>投标文件格式</w:t>
          </w:r>
          <w:r>
            <w:tab/>
          </w:r>
          <w:r>
            <w:fldChar w:fldCharType="begin"/>
          </w:r>
          <w:r>
            <w:instrText xml:space="preserve"> PAGEREF _Toc26548 \h </w:instrText>
          </w:r>
          <w:r>
            <w:fldChar w:fldCharType="separate"/>
          </w:r>
          <w:r>
            <w:t>22</w:t>
          </w:r>
          <w:r>
            <w:fldChar w:fldCharType="end"/>
          </w:r>
          <w:r>
            <w:rPr>
              <w:szCs w:val="13"/>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_Toc26154 </w:instrText>
          </w:r>
          <w:r>
            <w:rPr>
              <w:sz w:val="22"/>
              <w:szCs w:val="11"/>
            </w:rPr>
            <w:fldChar w:fldCharType="separate"/>
          </w:r>
          <w:r>
            <w:rPr>
              <w:rFonts w:hint="eastAsia" w:ascii="宋体" w:hAnsi="宋体" w:cs="宋体"/>
              <w:bCs w:val="0"/>
              <w:sz w:val="22"/>
              <w:szCs w:val="22"/>
            </w:rPr>
            <w:t>附件一：投标函</w:t>
          </w:r>
          <w:r>
            <w:rPr>
              <w:sz w:val="22"/>
              <w:szCs w:val="18"/>
            </w:rPr>
            <w:tab/>
          </w:r>
          <w:r>
            <w:rPr>
              <w:sz w:val="22"/>
              <w:szCs w:val="18"/>
            </w:rPr>
            <w:fldChar w:fldCharType="begin"/>
          </w:r>
          <w:r>
            <w:rPr>
              <w:sz w:val="22"/>
              <w:szCs w:val="18"/>
            </w:rPr>
            <w:instrText xml:space="preserve"> PAGEREF _Toc26154 \h </w:instrText>
          </w:r>
          <w:r>
            <w:rPr>
              <w:sz w:val="22"/>
              <w:szCs w:val="18"/>
            </w:rPr>
            <w:fldChar w:fldCharType="separate"/>
          </w:r>
          <w:r>
            <w:rPr>
              <w:sz w:val="22"/>
              <w:szCs w:val="18"/>
            </w:rPr>
            <w:t>23</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_Toc516 </w:instrText>
          </w:r>
          <w:r>
            <w:rPr>
              <w:sz w:val="22"/>
              <w:szCs w:val="11"/>
            </w:rPr>
            <w:fldChar w:fldCharType="separate"/>
          </w:r>
          <w:r>
            <w:rPr>
              <w:rFonts w:hint="eastAsia" w:ascii="宋体" w:hAnsi="宋体" w:cs="宋体"/>
              <w:bCs w:val="0"/>
              <w:sz w:val="22"/>
              <w:szCs w:val="22"/>
            </w:rPr>
            <w:t>附件二：法定代表人身份证明及授权委托书</w:t>
          </w:r>
          <w:r>
            <w:rPr>
              <w:sz w:val="22"/>
              <w:szCs w:val="18"/>
            </w:rPr>
            <w:tab/>
          </w:r>
          <w:r>
            <w:rPr>
              <w:sz w:val="22"/>
              <w:szCs w:val="18"/>
            </w:rPr>
            <w:fldChar w:fldCharType="begin"/>
          </w:r>
          <w:r>
            <w:rPr>
              <w:sz w:val="22"/>
              <w:szCs w:val="18"/>
            </w:rPr>
            <w:instrText xml:space="preserve"> PAGEREF _Toc516 \h </w:instrText>
          </w:r>
          <w:r>
            <w:rPr>
              <w:sz w:val="22"/>
              <w:szCs w:val="18"/>
            </w:rPr>
            <w:fldChar w:fldCharType="separate"/>
          </w:r>
          <w:r>
            <w:rPr>
              <w:sz w:val="22"/>
              <w:szCs w:val="18"/>
            </w:rPr>
            <w:t>24</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_Toc28898 </w:instrText>
          </w:r>
          <w:r>
            <w:rPr>
              <w:sz w:val="22"/>
              <w:szCs w:val="11"/>
            </w:rPr>
            <w:fldChar w:fldCharType="separate"/>
          </w:r>
          <w:r>
            <w:rPr>
              <w:rFonts w:hint="eastAsia" w:ascii="宋体" w:hAnsi="宋体" w:cs="宋体"/>
              <w:bCs w:val="0"/>
              <w:sz w:val="22"/>
              <w:szCs w:val="22"/>
            </w:rPr>
            <w:t>附件三：投标人基本情况表</w:t>
          </w:r>
          <w:r>
            <w:rPr>
              <w:sz w:val="22"/>
              <w:szCs w:val="18"/>
            </w:rPr>
            <w:tab/>
          </w:r>
          <w:r>
            <w:rPr>
              <w:sz w:val="22"/>
              <w:szCs w:val="18"/>
            </w:rPr>
            <w:fldChar w:fldCharType="begin"/>
          </w:r>
          <w:r>
            <w:rPr>
              <w:sz w:val="22"/>
              <w:szCs w:val="18"/>
            </w:rPr>
            <w:instrText xml:space="preserve"> PAGEREF _Toc28898 \h </w:instrText>
          </w:r>
          <w:r>
            <w:rPr>
              <w:sz w:val="22"/>
              <w:szCs w:val="18"/>
            </w:rPr>
            <w:fldChar w:fldCharType="separate"/>
          </w:r>
          <w:r>
            <w:rPr>
              <w:sz w:val="22"/>
              <w:szCs w:val="18"/>
            </w:rPr>
            <w:t>26</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_Toc12665 </w:instrText>
          </w:r>
          <w:r>
            <w:rPr>
              <w:sz w:val="22"/>
              <w:szCs w:val="11"/>
            </w:rPr>
            <w:fldChar w:fldCharType="separate"/>
          </w:r>
          <w:r>
            <w:rPr>
              <w:rFonts w:hint="eastAsia" w:ascii="宋体" w:hAnsi="宋体" w:cs="宋体"/>
              <w:bCs w:val="0"/>
              <w:sz w:val="22"/>
              <w:szCs w:val="22"/>
            </w:rPr>
            <w:t>附件四：报价一览表</w:t>
          </w:r>
          <w:r>
            <w:rPr>
              <w:sz w:val="22"/>
              <w:szCs w:val="18"/>
            </w:rPr>
            <w:tab/>
          </w:r>
          <w:r>
            <w:rPr>
              <w:sz w:val="22"/>
              <w:szCs w:val="18"/>
            </w:rPr>
            <w:fldChar w:fldCharType="begin"/>
          </w:r>
          <w:r>
            <w:rPr>
              <w:sz w:val="22"/>
              <w:szCs w:val="18"/>
            </w:rPr>
            <w:instrText xml:space="preserve"> PAGEREF _Toc12665 \h </w:instrText>
          </w:r>
          <w:r>
            <w:rPr>
              <w:sz w:val="22"/>
              <w:szCs w:val="18"/>
            </w:rPr>
            <w:fldChar w:fldCharType="separate"/>
          </w:r>
          <w:r>
            <w:rPr>
              <w:sz w:val="22"/>
              <w:szCs w:val="18"/>
            </w:rPr>
            <w:t>27</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_Toc2768 </w:instrText>
          </w:r>
          <w:r>
            <w:rPr>
              <w:sz w:val="22"/>
              <w:szCs w:val="11"/>
            </w:rPr>
            <w:fldChar w:fldCharType="separate"/>
          </w:r>
          <w:r>
            <w:rPr>
              <w:rFonts w:hint="eastAsia" w:ascii="宋体" w:hAnsi="宋体" w:cs="宋体"/>
              <w:bCs w:val="0"/>
              <w:sz w:val="22"/>
              <w:szCs w:val="22"/>
            </w:rPr>
            <w:t>附件五：报价明细表</w:t>
          </w:r>
          <w:r>
            <w:rPr>
              <w:sz w:val="22"/>
              <w:szCs w:val="18"/>
            </w:rPr>
            <w:tab/>
          </w:r>
          <w:r>
            <w:rPr>
              <w:sz w:val="22"/>
              <w:szCs w:val="18"/>
            </w:rPr>
            <w:fldChar w:fldCharType="begin"/>
          </w:r>
          <w:r>
            <w:rPr>
              <w:sz w:val="22"/>
              <w:szCs w:val="18"/>
            </w:rPr>
            <w:instrText xml:space="preserve"> PAGEREF _Toc2768 \h </w:instrText>
          </w:r>
          <w:r>
            <w:rPr>
              <w:sz w:val="22"/>
              <w:szCs w:val="18"/>
            </w:rPr>
            <w:fldChar w:fldCharType="separate"/>
          </w:r>
          <w:r>
            <w:rPr>
              <w:sz w:val="22"/>
              <w:szCs w:val="18"/>
            </w:rPr>
            <w:t>28</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_Toc14867 </w:instrText>
          </w:r>
          <w:r>
            <w:rPr>
              <w:sz w:val="22"/>
              <w:szCs w:val="11"/>
            </w:rPr>
            <w:fldChar w:fldCharType="separate"/>
          </w:r>
          <w:r>
            <w:rPr>
              <w:rFonts w:hint="eastAsia" w:ascii="宋体" w:hAnsi="宋体" w:cs="宋体"/>
              <w:bCs w:val="0"/>
              <w:sz w:val="22"/>
              <w:szCs w:val="22"/>
            </w:rPr>
            <w:t>附件六：商务条款偏离表</w:t>
          </w:r>
          <w:r>
            <w:rPr>
              <w:sz w:val="22"/>
              <w:szCs w:val="18"/>
            </w:rPr>
            <w:tab/>
          </w:r>
          <w:r>
            <w:rPr>
              <w:sz w:val="22"/>
              <w:szCs w:val="18"/>
            </w:rPr>
            <w:fldChar w:fldCharType="begin"/>
          </w:r>
          <w:r>
            <w:rPr>
              <w:sz w:val="22"/>
              <w:szCs w:val="18"/>
            </w:rPr>
            <w:instrText xml:space="preserve"> PAGEREF _Toc14867 \h </w:instrText>
          </w:r>
          <w:r>
            <w:rPr>
              <w:sz w:val="22"/>
              <w:szCs w:val="18"/>
            </w:rPr>
            <w:fldChar w:fldCharType="separate"/>
          </w:r>
          <w:r>
            <w:rPr>
              <w:sz w:val="22"/>
              <w:szCs w:val="18"/>
            </w:rPr>
            <w:t>29</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_Toc1597 </w:instrText>
          </w:r>
          <w:r>
            <w:rPr>
              <w:sz w:val="22"/>
              <w:szCs w:val="11"/>
            </w:rPr>
            <w:fldChar w:fldCharType="separate"/>
          </w:r>
          <w:r>
            <w:rPr>
              <w:rFonts w:hint="eastAsia" w:ascii="宋体" w:hAnsi="宋体" w:cs="宋体"/>
              <w:bCs w:val="0"/>
              <w:sz w:val="22"/>
              <w:szCs w:val="22"/>
            </w:rPr>
            <w:t>附件七：近三年类似项目业绩情况表</w:t>
          </w:r>
          <w:r>
            <w:rPr>
              <w:sz w:val="22"/>
              <w:szCs w:val="18"/>
            </w:rPr>
            <w:tab/>
          </w:r>
          <w:r>
            <w:rPr>
              <w:sz w:val="22"/>
              <w:szCs w:val="18"/>
            </w:rPr>
            <w:fldChar w:fldCharType="begin"/>
          </w:r>
          <w:r>
            <w:rPr>
              <w:sz w:val="22"/>
              <w:szCs w:val="18"/>
            </w:rPr>
            <w:instrText xml:space="preserve"> PAGEREF _Toc1597 \h </w:instrText>
          </w:r>
          <w:r>
            <w:rPr>
              <w:sz w:val="22"/>
              <w:szCs w:val="18"/>
            </w:rPr>
            <w:fldChar w:fldCharType="separate"/>
          </w:r>
          <w:r>
            <w:rPr>
              <w:sz w:val="22"/>
              <w:szCs w:val="18"/>
            </w:rPr>
            <w:t>30</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_Toc23340 </w:instrText>
          </w:r>
          <w:r>
            <w:rPr>
              <w:sz w:val="22"/>
              <w:szCs w:val="11"/>
            </w:rPr>
            <w:fldChar w:fldCharType="separate"/>
          </w:r>
          <w:r>
            <w:rPr>
              <w:rFonts w:hint="eastAsia" w:ascii="宋体" w:hAnsi="宋体" w:cs="宋体"/>
              <w:bCs w:val="0"/>
              <w:sz w:val="22"/>
              <w:szCs w:val="22"/>
            </w:rPr>
            <w:t>附件八：投标人财务状况表</w:t>
          </w:r>
          <w:r>
            <w:rPr>
              <w:sz w:val="22"/>
              <w:szCs w:val="18"/>
            </w:rPr>
            <w:tab/>
          </w:r>
          <w:r>
            <w:rPr>
              <w:sz w:val="22"/>
              <w:szCs w:val="18"/>
            </w:rPr>
            <w:fldChar w:fldCharType="begin"/>
          </w:r>
          <w:r>
            <w:rPr>
              <w:sz w:val="22"/>
              <w:szCs w:val="18"/>
            </w:rPr>
            <w:instrText xml:space="preserve"> PAGEREF _Toc23340 \h </w:instrText>
          </w:r>
          <w:r>
            <w:rPr>
              <w:sz w:val="22"/>
              <w:szCs w:val="18"/>
            </w:rPr>
            <w:fldChar w:fldCharType="separate"/>
          </w:r>
          <w:r>
            <w:rPr>
              <w:sz w:val="22"/>
              <w:szCs w:val="18"/>
            </w:rPr>
            <w:t>31</w:t>
          </w:r>
          <w:r>
            <w:rPr>
              <w:sz w:val="22"/>
              <w:szCs w:val="18"/>
            </w:rPr>
            <w:fldChar w:fldCharType="end"/>
          </w:r>
          <w:r>
            <w:rPr>
              <w:sz w:val="22"/>
              <w:szCs w:val="11"/>
            </w:rPr>
            <w:fldChar w:fldCharType="end"/>
          </w:r>
        </w:p>
        <w:p>
          <w:pPr>
            <w:pStyle w:val="64"/>
            <w:tabs>
              <w:tab w:val="right" w:leader="dot" w:pos="9071"/>
            </w:tabs>
            <w:spacing w:line="240" w:lineRule="auto"/>
            <w:rPr>
              <w:sz w:val="22"/>
              <w:szCs w:val="18"/>
            </w:rPr>
          </w:pPr>
          <w:r>
            <w:rPr>
              <w:sz w:val="22"/>
              <w:szCs w:val="11"/>
            </w:rPr>
            <w:fldChar w:fldCharType="begin"/>
          </w:r>
          <w:r>
            <w:rPr>
              <w:sz w:val="22"/>
              <w:szCs w:val="11"/>
            </w:rPr>
            <w:instrText xml:space="preserve"> HYPERLINK \l _Toc322 </w:instrText>
          </w:r>
          <w:r>
            <w:rPr>
              <w:sz w:val="22"/>
              <w:szCs w:val="11"/>
            </w:rPr>
            <w:fldChar w:fldCharType="separate"/>
          </w:r>
          <w:r>
            <w:rPr>
              <w:rFonts w:hint="eastAsia" w:ascii="宋体" w:hAnsi="宋体" w:cs="宋体"/>
              <w:bCs w:val="0"/>
              <w:sz w:val="22"/>
              <w:szCs w:val="22"/>
            </w:rPr>
            <w:t>附件九：服务承诺函</w:t>
          </w:r>
          <w:r>
            <w:rPr>
              <w:sz w:val="22"/>
              <w:szCs w:val="18"/>
            </w:rPr>
            <w:tab/>
          </w:r>
          <w:r>
            <w:rPr>
              <w:sz w:val="22"/>
              <w:szCs w:val="18"/>
            </w:rPr>
            <w:fldChar w:fldCharType="begin"/>
          </w:r>
          <w:r>
            <w:rPr>
              <w:sz w:val="22"/>
              <w:szCs w:val="18"/>
            </w:rPr>
            <w:instrText xml:space="preserve"> PAGEREF _Toc322 \h </w:instrText>
          </w:r>
          <w:r>
            <w:rPr>
              <w:sz w:val="22"/>
              <w:szCs w:val="18"/>
            </w:rPr>
            <w:fldChar w:fldCharType="separate"/>
          </w:r>
          <w:r>
            <w:rPr>
              <w:sz w:val="22"/>
              <w:szCs w:val="18"/>
            </w:rPr>
            <w:t>32</w:t>
          </w:r>
          <w:r>
            <w:rPr>
              <w:sz w:val="22"/>
              <w:szCs w:val="18"/>
            </w:rPr>
            <w:fldChar w:fldCharType="end"/>
          </w:r>
          <w:r>
            <w:rPr>
              <w:sz w:val="22"/>
              <w:szCs w:val="11"/>
            </w:rPr>
            <w:fldChar w:fldCharType="end"/>
          </w:r>
        </w:p>
        <w:p>
          <w:pPr>
            <w:pStyle w:val="64"/>
            <w:tabs>
              <w:tab w:val="right" w:leader="dot" w:pos="9071"/>
            </w:tabs>
            <w:spacing w:line="240" w:lineRule="auto"/>
          </w:pPr>
          <w:r>
            <w:rPr>
              <w:sz w:val="22"/>
              <w:szCs w:val="11"/>
            </w:rPr>
            <w:fldChar w:fldCharType="begin"/>
          </w:r>
          <w:r>
            <w:rPr>
              <w:sz w:val="22"/>
              <w:szCs w:val="11"/>
            </w:rPr>
            <w:instrText xml:space="preserve"> HYPERLINK \l _Toc1768 </w:instrText>
          </w:r>
          <w:r>
            <w:rPr>
              <w:sz w:val="22"/>
              <w:szCs w:val="11"/>
            </w:rPr>
            <w:fldChar w:fldCharType="separate"/>
          </w:r>
          <w:r>
            <w:rPr>
              <w:rFonts w:hint="eastAsia" w:ascii="宋体" w:hAnsi="宋体" w:cs="宋体"/>
              <w:bCs w:val="0"/>
              <w:sz w:val="22"/>
              <w:szCs w:val="22"/>
            </w:rPr>
            <w:t>附件十：质量承诺函</w:t>
          </w:r>
          <w:r>
            <w:rPr>
              <w:sz w:val="22"/>
              <w:szCs w:val="18"/>
            </w:rPr>
            <w:tab/>
          </w:r>
          <w:r>
            <w:rPr>
              <w:sz w:val="22"/>
              <w:szCs w:val="18"/>
            </w:rPr>
            <w:fldChar w:fldCharType="begin"/>
          </w:r>
          <w:r>
            <w:rPr>
              <w:sz w:val="22"/>
              <w:szCs w:val="18"/>
            </w:rPr>
            <w:instrText xml:space="preserve"> PAGEREF _Toc1768 \h </w:instrText>
          </w:r>
          <w:r>
            <w:rPr>
              <w:sz w:val="22"/>
              <w:szCs w:val="18"/>
            </w:rPr>
            <w:fldChar w:fldCharType="separate"/>
          </w:r>
          <w:r>
            <w:rPr>
              <w:sz w:val="22"/>
              <w:szCs w:val="18"/>
            </w:rPr>
            <w:t>33</w:t>
          </w:r>
          <w:r>
            <w:rPr>
              <w:sz w:val="22"/>
              <w:szCs w:val="18"/>
            </w:rPr>
            <w:fldChar w:fldCharType="end"/>
          </w:r>
          <w:r>
            <w:rPr>
              <w:sz w:val="22"/>
              <w:szCs w:val="11"/>
            </w:rPr>
            <w:fldChar w:fldCharType="end"/>
          </w:r>
        </w:p>
        <w:p>
          <w:pPr>
            <w:pStyle w:val="54"/>
            <w:tabs>
              <w:tab w:val="right" w:leader="dot" w:pos="9071"/>
            </w:tabs>
            <w:spacing w:line="240" w:lineRule="auto"/>
          </w:pPr>
          <w:r>
            <w:rPr>
              <w:szCs w:val="13"/>
            </w:rPr>
            <w:fldChar w:fldCharType="begin"/>
          </w:r>
          <w:r>
            <w:rPr>
              <w:szCs w:val="13"/>
            </w:rPr>
            <w:instrText xml:space="preserve"> HYPERLINK \l _Toc12076 </w:instrText>
          </w:r>
          <w:r>
            <w:rPr>
              <w:szCs w:val="13"/>
            </w:rPr>
            <w:fldChar w:fldCharType="separate"/>
          </w:r>
          <w:r>
            <w:rPr>
              <w:rFonts w:hint="eastAsia" w:ascii="宋体" w:hAnsi="宋体" w:cs="宋体"/>
              <w:bCs/>
              <w:szCs w:val="32"/>
            </w:rPr>
            <w:t>封口格式：</w:t>
          </w:r>
          <w:r>
            <w:tab/>
          </w:r>
          <w:r>
            <w:fldChar w:fldCharType="begin"/>
          </w:r>
          <w:r>
            <w:instrText xml:space="preserve"> PAGEREF _Toc12076 \h </w:instrText>
          </w:r>
          <w:r>
            <w:fldChar w:fldCharType="separate"/>
          </w:r>
          <w:r>
            <w:t>34</w:t>
          </w:r>
          <w:r>
            <w:fldChar w:fldCharType="end"/>
          </w:r>
          <w:r>
            <w:rPr>
              <w:szCs w:val="13"/>
            </w:rPr>
            <w:fldChar w:fldCharType="end"/>
          </w:r>
        </w:p>
        <w:p>
          <w:pPr>
            <w:rPr>
              <w:sz w:val="13"/>
              <w:szCs w:val="13"/>
            </w:rPr>
            <w:sectPr>
              <w:pgSz w:w="11907" w:h="16840"/>
              <w:pgMar w:top="1702" w:right="1418" w:bottom="1418" w:left="1418" w:header="851" w:footer="822" w:gutter="0"/>
              <w:pgNumType w:start="1"/>
              <w:cols w:space="720" w:num="1"/>
              <w:docGrid w:linePitch="290" w:charSpace="-3931"/>
            </w:sectPr>
          </w:pPr>
          <w:r>
            <w:rPr>
              <w:szCs w:val="13"/>
            </w:rPr>
            <w:fldChar w:fldCharType="end"/>
          </w:r>
        </w:p>
      </w:sdtContent>
    </w:sdt>
    <w:p/>
    <w:p>
      <w:pPr>
        <w:pStyle w:val="3"/>
        <w:numPr>
          <w:ilvl w:val="0"/>
          <w:numId w:val="0"/>
        </w:numPr>
        <w:outlineLvl w:val="0"/>
        <w:rPr>
          <w:rFonts w:ascii="宋体" w:hAnsi="宋体"/>
        </w:rPr>
      </w:pPr>
      <w:bookmarkStart w:id="10" w:name="_Toc31440"/>
      <w:bookmarkStart w:id="11" w:name="_Toc1810"/>
      <w:r>
        <w:rPr>
          <w:rFonts w:hint="eastAsia" w:ascii="宋体" w:hAnsi="宋体"/>
        </w:rPr>
        <w:t>第一章</w:t>
      </w:r>
      <w:r>
        <w:rPr>
          <w:rFonts w:ascii="宋体" w:hAnsi="宋体"/>
        </w:rPr>
        <w:t xml:space="preserve">   </w:t>
      </w:r>
      <w:r>
        <w:rPr>
          <w:rFonts w:hint="eastAsia" w:ascii="宋体" w:hAnsi="宋体"/>
        </w:rPr>
        <w:t>招标公告</w:t>
      </w:r>
      <w:bookmarkEnd w:id="4"/>
      <w:bookmarkEnd w:id="5"/>
      <w:bookmarkEnd w:id="6"/>
      <w:bookmarkEnd w:id="7"/>
      <w:bookmarkEnd w:id="8"/>
      <w:bookmarkEnd w:id="9"/>
      <w:bookmarkEnd w:id="10"/>
      <w:bookmarkEnd w:id="11"/>
    </w:p>
    <w:p>
      <w:pPr>
        <w:spacing w:line="500" w:lineRule="exact"/>
        <w:ind w:firstLine="480" w:firstLineChars="200"/>
        <w:rPr>
          <w:rFonts w:ascii="宋体" w:hAnsi="宋体" w:cs="宋体"/>
          <w:sz w:val="24"/>
          <w:szCs w:val="24"/>
        </w:rPr>
      </w:pPr>
      <w:r>
        <w:rPr>
          <w:rFonts w:hint="eastAsia" w:ascii="宋体" w:hAnsi="宋体" w:cs="宋体"/>
          <w:sz w:val="24"/>
          <w:szCs w:val="24"/>
        </w:rPr>
        <w:t>中国重汽集团福建海西汽车有限公司</w:t>
      </w:r>
      <w:r>
        <w:rPr>
          <w:rFonts w:hint="eastAsia" w:ascii="宋体" w:hAnsi="宋体" w:cs="宋体"/>
          <w:sz w:val="24"/>
          <w:szCs w:val="24"/>
          <w:u w:val="single"/>
          <w:lang w:val="en-US" w:eastAsia="zh-CN"/>
        </w:rPr>
        <w:t>检测仪器</w:t>
      </w:r>
      <w:r>
        <w:rPr>
          <w:rFonts w:hint="eastAsia" w:ascii="宋体" w:hAnsi="宋体" w:cs="宋体"/>
          <w:sz w:val="24"/>
          <w:szCs w:val="24"/>
          <w:u w:val="single"/>
          <w:lang w:eastAsia="zh-CN"/>
        </w:rPr>
        <w:t>委外检定校准服务</w:t>
      </w:r>
      <w:r>
        <w:rPr>
          <w:rFonts w:hint="eastAsia" w:ascii="宋体" w:hAnsi="宋体" w:cs="宋体"/>
          <w:sz w:val="24"/>
          <w:szCs w:val="24"/>
        </w:rPr>
        <w:t>已由相关部门批准建设，招标人为</w:t>
      </w:r>
      <w:r>
        <w:rPr>
          <w:rFonts w:hint="eastAsia" w:ascii="宋体" w:hAnsi="宋体" w:cs="宋体"/>
          <w:sz w:val="24"/>
          <w:szCs w:val="24"/>
          <w:u w:val="single"/>
        </w:rPr>
        <w:t>中国重汽集团福建海西汽车有限公司</w:t>
      </w:r>
      <w:r>
        <w:rPr>
          <w:rFonts w:hint="eastAsia" w:ascii="宋体" w:hAnsi="宋体" w:cs="宋体"/>
          <w:sz w:val="24"/>
          <w:szCs w:val="24"/>
        </w:rPr>
        <w:t>。建设资金来自</w:t>
      </w:r>
      <w:r>
        <w:rPr>
          <w:rFonts w:hint="eastAsia" w:ascii="宋体" w:hAnsi="宋体" w:cs="宋体"/>
          <w:sz w:val="24"/>
          <w:szCs w:val="24"/>
          <w:u w:val="single"/>
        </w:rPr>
        <w:t>企业自筹</w:t>
      </w:r>
      <w:r>
        <w:rPr>
          <w:rFonts w:hint="eastAsia" w:ascii="宋体" w:hAnsi="宋体" w:cs="宋体"/>
          <w:sz w:val="24"/>
          <w:szCs w:val="24"/>
        </w:rPr>
        <w:t xml:space="preserve"> ，出资比例为</w:t>
      </w:r>
      <w:r>
        <w:rPr>
          <w:rFonts w:hint="eastAsia" w:ascii="宋体" w:hAnsi="宋体" w:cs="宋体"/>
          <w:sz w:val="24"/>
          <w:szCs w:val="24"/>
          <w:u w:val="single"/>
        </w:rPr>
        <w:t xml:space="preserve"> 100%</w:t>
      </w:r>
      <w:r>
        <w:rPr>
          <w:rFonts w:hint="eastAsia" w:ascii="宋体" w:hAnsi="宋体" w:cs="宋体"/>
          <w:sz w:val="24"/>
          <w:szCs w:val="24"/>
        </w:rPr>
        <w:t xml:space="preserve"> ，上述项目已具备招标条件，</w:t>
      </w:r>
      <w:r>
        <w:rPr>
          <w:rFonts w:hint="eastAsia" w:ascii="宋体" w:hAnsi="宋体" w:cs="宋体"/>
          <w:bCs/>
          <w:sz w:val="24"/>
          <w:szCs w:val="24"/>
        </w:rPr>
        <w:t>现组织</w:t>
      </w:r>
      <w:r>
        <w:rPr>
          <w:rFonts w:hint="eastAsia" w:ascii="宋体" w:hAnsi="宋体" w:cs="宋体"/>
          <w:sz w:val="24"/>
          <w:szCs w:val="24"/>
        </w:rPr>
        <w:t>进行国内公开招标，欢迎合格潜在投标人</w:t>
      </w:r>
      <w:r>
        <w:rPr>
          <w:rFonts w:hint="eastAsia" w:ascii="宋体" w:hAnsi="宋体" w:cs="宋体"/>
          <w:kern w:val="0"/>
          <w:sz w:val="24"/>
          <w:szCs w:val="24"/>
        </w:rPr>
        <w:t>前来参加投标</w:t>
      </w:r>
      <w:r>
        <w:rPr>
          <w:rFonts w:hint="eastAsia" w:ascii="宋体" w:hAnsi="宋体" w:cs="宋体"/>
          <w:sz w:val="24"/>
          <w:szCs w:val="24"/>
        </w:rPr>
        <w:t>。</w:t>
      </w:r>
    </w:p>
    <w:p>
      <w:pPr>
        <w:spacing w:line="500" w:lineRule="exact"/>
        <w:outlineLvl w:val="1"/>
        <w:rPr>
          <w:rFonts w:ascii="宋体" w:hAnsi="宋体" w:cs="宋体"/>
          <w:b/>
          <w:sz w:val="24"/>
          <w:szCs w:val="24"/>
        </w:rPr>
      </w:pPr>
      <w:bookmarkStart w:id="12" w:name="_Toc24541"/>
      <w:bookmarkStart w:id="13" w:name="_Toc11120"/>
      <w:bookmarkStart w:id="14" w:name="_Toc7986"/>
      <w:r>
        <w:rPr>
          <w:rFonts w:hint="eastAsia" w:ascii="宋体" w:hAnsi="宋体" w:cs="宋体"/>
          <w:b/>
          <w:sz w:val="24"/>
          <w:szCs w:val="24"/>
        </w:rPr>
        <w:t>1、项目名称及</w:t>
      </w:r>
      <w:bookmarkEnd w:id="12"/>
      <w:bookmarkEnd w:id="13"/>
      <w:r>
        <w:rPr>
          <w:rFonts w:hint="eastAsia" w:ascii="宋体" w:hAnsi="宋体" w:cs="宋体"/>
          <w:b/>
          <w:sz w:val="24"/>
          <w:szCs w:val="24"/>
        </w:rPr>
        <w:t>招标形式</w:t>
      </w:r>
      <w:bookmarkEnd w:id="14"/>
    </w:p>
    <w:p>
      <w:pPr>
        <w:spacing w:line="500" w:lineRule="exact"/>
        <w:ind w:firstLine="480" w:firstLineChars="200"/>
        <w:rPr>
          <w:rFonts w:hint="eastAsia" w:ascii="宋体" w:hAnsi="宋体" w:cs="宋体"/>
          <w:sz w:val="24"/>
          <w:szCs w:val="24"/>
          <w:u w:val="single"/>
          <w:lang w:eastAsia="zh-CN"/>
        </w:rPr>
      </w:pPr>
      <w:r>
        <w:rPr>
          <w:rFonts w:hint="eastAsia" w:ascii="宋体" w:hAnsi="宋体" w:cs="宋体"/>
          <w:sz w:val="24"/>
          <w:szCs w:val="24"/>
        </w:rPr>
        <w:t>项目名称：</w:t>
      </w:r>
      <w:r>
        <w:rPr>
          <w:rFonts w:hint="eastAsia" w:ascii="宋体" w:hAnsi="宋体" w:cs="宋体"/>
          <w:sz w:val="24"/>
          <w:szCs w:val="24"/>
          <w:u w:val="single"/>
          <w:lang w:val="en-US" w:eastAsia="zh-CN"/>
        </w:rPr>
        <w:t>检测仪器</w:t>
      </w:r>
      <w:r>
        <w:rPr>
          <w:rFonts w:hint="eastAsia" w:ascii="宋体" w:hAnsi="宋体" w:cs="宋体"/>
          <w:sz w:val="24"/>
          <w:szCs w:val="24"/>
          <w:u w:val="single"/>
          <w:lang w:eastAsia="zh-CN"/>
        </w:rPr>
        <w:t>委外检定校准服务</w:t>
      </w:r>
    </w:p>
    <w:p>
      <w:pPr>
        <w:spacing w:line="500" w:lineRule="exact"/>
        <w:ind w:firstLine="480" w:firstLineChars="200"/>
        <w:rPr>
          <w:rFonts w:hint="default" w:ascii="宋体" w:hAnsi="宋体" w:eastAsia="宋体" w:cs="宋体"/>
          <w:sz w:val="24"/>
          <w:szCs w:val="24"/>
          <w:lang w:val="en-US" w:eastAsia="zh-CN"/>
        </w:rPr>
      </w:pPr>
      <w:r>
        <w:rPr>
          <w:rFonts w:hint="eastAsia" w:ascii="宋体" w:hAnsi="宋体" w:cs="宋体"/>
          <w:sz w:val="24"/>
          <w:szCs w:val="24"/>
        </w:rPr>
        <w:t>采购形式编号：CGZXCX-202308-1035</w:t>
      </w:r>
    </w:p>
    <w:p>
      <w:pPr>
        <w:spacing w:line="500" w:lineRule="exact"/>
        <w:ind w:firstLine="480" w:firstLineChars="200"/>
        <w:rPr>
          <w:rFonts w:ascii="宋体" w:hAnsi="宋体" w:cs="宋体"/>
          <w:sz w:val="24"/>
          <w:szCs w:val="24"/>
        </w:rPr>
      </w:pPr>
      <w:r>
        <w:rPr>
          <w:rFonts w:hint="eastAsia" w:ascii="宋体" w:hAnsi="宋体" w:cs="宋体"/>
          <w:sz w:val="24"/>
          <w:szCs w:val="24"/>
        </w:rPr>
        <w:t>招标形式：</w:t>
      </w:r>
      <w:r>
        <w:rPr>
          <w:rFonts w:hint="eastAsia" w:ascii="宋体" w:hAnsi="宋体" w:cs="宋体"/>
          <w:b/>
          <w:sz w:val="24"/>
          <w:szCs w:val="24"/>
          <w:u w:val="single"/>
        </w:rPr>
        <w:t>公开招标</w:t>
      </w:r>
    </w:p>
    <w:p>
      <w:pPr>
        <w:spacing w:after="360" w:afterLines="150" w:line="500" w:lineRule="exact"/>
        <w:outlineLvl w:val="1"/>
        <w:rPr>
          <w:rFonts w:ascii="宋体" w:hAnsi="宋体" w:cs="宋体"/>
          <w:b/>
          <w:sz w:val="24"/>
          <w:szCs w:val="24"/>
        </w:rPr>
      </w:pPr>
      <w:bookmarkStart w:id="15" w:name="_Toc24063"/>
      <w:bookmarkStart w:id="16" w:name="_Toc32215"/>
      <w:bookmarkStart w:id="17" w:name="_Toc15568"/>
      <w:r>
        <w:rPr>
          <w:rFonts w:hint="eastAsia" w:ascii="宋体" w:hAnsi="宋体" w:cs="宋体"/>
          <w:b/>
          <w:sz w:val="24"/>
          <w:szCs w:val="24"/>
        </w:rPr>
        <w:t>2、招标内容及质量要求</w:t>
      </w:r>
      <w:bookmarkEnd w:id="15"/>
      <w:bookmarkEnd w:id="16"/>
      <w:bookmarkEnd w:id="17"/>
    </w:p>
    <w:tbl>
      <w:tblPr>
        <w:tblStyle w:val="77"/>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40"/>
        <w:gridCol w:w="993"/>
        <w:gridCol w:w="1842"/>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2340" w:type="dxa"/>
            <w:tcMar>
              <w:top w:w="20" w:type="dxa"/>
              <w:left w:w="20" w:type="dxa"/>
              <w:bottom w:w="0" w:type="dxa"/>
              <w:right w:w="20" w:type="dxa"/>
            </w:tcMar>
            <w:vAlign w:val="center"/>
          </w:tcPr>
          <w:p>
            <w:pPr>
              <w:spacing w:line="360" w:lineRule="auto"/>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招标内容</w:t>
            </w:r>
          </w:p>
        </w:tc>
        <w:tc>
          <w:tcPr>
            <w:tcW w:w="993" w:type="dxa"/>
            <w:vAlign w:val="center"/>
          </w:tcPr>
          <w:p>
            <w:pPr>
              <w:spacing w:line="360" w:lineRule="auto"/>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数量</w:t>
            </w:r>
          </w:p>
        </w:tc>
        <w:tc>
          <w:tcPr>
            <w:tcW w:w="1842" w:type="dxa"/>
            <w:vAlign w:val="center"/>
          </w:tcPr>
          <w:p>
            <w:pPr>
              <w:spacing w:line="360" w:lineRule="auto"/>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供货方式</w:t>
            </w:r>
          </w:p>
        </w:tc>
        <w:tc>
          <w:tcPr>
            <w:tcW w:w="2565" w:type="dxa"/>
            <w:vAlign w:val="center"/>
          </w:tcPr>
          <w:p>
            <w:pPr>
              <w:spacing w:line="360" w:lineRule="auto"/>
              <w:jc w:val="center"/>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jc w:val="center"/>
        </w:trPr>
        <w:tc>
          <w:tcPr>
            <w:tcW w:w="2340" w:type="dxa"/>
            <w:tcMar>
              <w:top w:w="20" w:type="dxa"/>
              <w:left w:w="20" w:type="dxa"/>
              <w:bottom w:w="0" w:type="dxa"/>
              <w:right w:w="20" w:type="dxa"/>
            </w:tcMar>
            <w:vAlign w:val="center"/>
          </w:tcPr>
          <w:p>
            <w:pPr>
              <w:pStyle w:val="70"/>
              <w:spacing w:line="400" w:lineRule="exact"/>
              <w:ind w:right="74"/>
              <w:jc w:val="center"/>
              <w:rPr>
                <w:rFonts w:hint="default" w:asciiTheme="minorEastAsia" w:hAnsiTheme="minorEastAsia" w:eastAsiaTheme="minorEastAsia"/>
                <w:color w:val="000000"/>
                <w:lang w:val="en-US" w:eastAsia="zh-CN"/>
              </w:rPr>
            </w:pPr>
            <w:r>
              <w:rPr>
                <w:rFonts w:hint="eastAsia" w:asciiTheme="minorEastAsia" w:hAnsiTheme="minorEastAsia" w:eastAsiaTheme="minorEastAsia"/>
                <w:color w:val="000000"/>
                <w:lang w:val="en-US" w:eastAsia="zh-CN"/>
              </w:rPr>
              <w:t>计量器具</w:t>
            </w:r>
          </w:p>
        </w:tc>
        <w:tc>
          <w:tcPr>
            <w:tcW w:w="993" w:type="dxa"/>
            <w:vAlign w:val="center"/>
          </w:tcPr>
          <w:p>
            <w:pPr>
              <w:pStyle w:val="70"/>
              <w:spacing w:line="400" w:lineRule="exact"/>
              <w:ind w:right="74"/>
              <w:jc w:val="center"/>
              <w:rPr>
                <w:rFonts w:hint="default" w:asciiTheme="minorEastAsia" w:hAnsiTheme="minorEastAsia" w:eastAsiaTheme="minorEastAsia"/>
                <w:color w:val="000000"/>
                <w:lang w:val="en-US"/>
              </w:rPr>
            </w:pPr>
            <w:r>
              <w:rPr>
                <w:rFonts w:hint="eastAsia" w:asciiTheme="minorEastAsia" w:hAnsiTheme="minorEastAsia" w:eastAsiaTheme="minorEastAsia"/>
                <w:color w:val="000000"/>
                <w:lang w:val="en-US" w:eastAsia="zh-CN"/>
              </w:rPr>
              <w:t>669</w:t>
            </w:r>
          </w:p>
        </w:tc>
        <w:tc>
          <w:tcPr>
            <w:tcW w:w="1842" w:type="dxa"/>
            <w:vAlign w:val="center"/>
          </w:tcPr>
          <w:p>
            <w:pPr>
              <w:pStyle w:val="70"/>
              <w:spacing w:line="400" w:lineRule="exact"/>
              <w:ind w:right="74"/>
              <w:jc w:val="center"/>
              <w:rPr>
                <w:rFonts w:asciiTheme="minorEastAsia" w:hAnsiTheme="minorEastAsia" w:eastAsiaTheme="minorEastAsia"/>
                <w:color w:val="000000"/>
              </w:rPr>
            </w:pPr>
            <w:r>
              <w:rPr>
                <w:rFonts w:hint="eastAsia" w:asciiTheme="minorEastAsia" w:hAnsiTheme="minorEastAsia" w:eastAsiaTheme="minorEastAsia"/>
                <w:color w:val="000000"/>
              </w:rPr>
              <w:t>交钥匙方式</w:t>
            </w:r>
          </w:p>
        </w:tc>
        <w:tc>
          <w:tcPr>
            <w:tcW w:w="2565" w:type="dxa"/>
            <w:vAlign w:val="center"/>
          </w:tcPr>
          <w:p>
            <w:pPr>
              <w:pStyle w:val="70"/>
              <w:spacing w:line="400" w:lineRule="exact"/>
              <w:ind w:right="74"/>
              <w:jc w:val="center"/>
              <w:rPr>
                <w:rFonts w:asciiTheme="minorEastAsia" w:hAnsiTheme="minorEastAsia" w:eastAsiaTheme="minorEastAsia"/>
                <w:color w:val="000000"/>
              </w:rPr>
            </w:pPr>
            <w:r>
              <w:rPr>
                <w:rFonts w:hint="eastAsia" w:asciiTheme="minorEastAsia" w:hAnsiTheme="minorEastAsia" w:eastAsiaTheme="minorEastAsia"/>
                <w:color w:val="000000"/>
              </w:rPr>
              <w:t>详见招标文件第</w:t>
            </w:r>
            <w:r>
              <w:rPr>
                <w:rFonts w:hint="eastAsia" w:asciiTheme="minorEastAsia" w:hAnsiTheme="minorEastAsia" w:eastAsiaTheme="minorEastAsia"/>
                <w:color w:val="000000"/>
                <w:lang w:val="en-US" w:eastAsia="zh-CN"/>
              </w:rPr>
              <w:t>三</w:t>
            </w:r>
            <w:r>
              <w:rPr>
                <w:rFonts w:hint="eastAsia" w:asciiTheme="minorEastAsia" w:hAnsiTheme="minorEastAsia" w:eastAsiaTheme="minorEastAsia"/>
                <w:color w:val="000000"/>
              </w:rPr>
              <w:t>章</w:t>
            </w:r>
          </w:p>
        </w:tc>
      </w:tr>
    </w:tbl>
    <w:p>
      <w:pPr>
        <w:spacing w:line="460" w:lineRule="exact"/>
        <w:ind w:firstLine="480" w:firstLineChars="200"/>
        <w:jc w:val="left"/>
        <w:rPr>
          <w:rFonts w:hint="eastAsia" w:ascii="宋体" w:hAnsi="宋体" w:cs="宋体"/>
          <w:sz w:val="24"/>
          <w:szCs w:val="24"/>
        </w:rPr>
      </w:pPr>
      <w:bookmarkStart w:id="18" w:name="_Toc6737"/>
      <w:bookmarkStart w:id="19" w:name="_Toc23678"/>
      <w:r>
        <w:rPr>
          <w:rFonts w:hint="eastAsia" w:ascii="宋体" w:hAnsi="宋体" w:cs="宋体"/>
          <w:sz w:val="24"/>
          <w:szCs w:val="24"/>
        </w:rPr>
        <w:t>本次项目招标各单位投标总报价应包括但不限于证书交接后，前期所涉及的所有费用，如运费等内容、其他专业配合及可预见的风险以及其它不可预见等全部费用。</w:t>
      </w:r>
      <w:bookmarkEnd w:id="18"/>
      <w:bookmarkEnd w:id="19"/>
    </w:p>
    <w:p>
      <w:pPr>
        <w:widowControl/>
        <w:numPr>
          <w:ilvl w:val="0"/>
          <w:numId w:val="0"/>
        </w:numPr>
        <w:shd w:val="clear" w:color="auto" w:fill="FFFFFF"/>
        <w:tabs>
          <w:tab w:val="right" w:leader="dot" w:pos="9061"/>
        </w:tabs>
        <w:spacing w:line="500" w:lineRule="exact"/>
        <w:ind w:firstLine="480" w:firstLineChars="200"/>
        <w:jc w:val="left"/>
        <w:outlineLvl w:val="9"/>
        <w:rPr>
          <w:rFonts w:ascii="宋体" w:hAnsi="宋体" w:cs="宋体"/>
          <w:b w:val="0"/>
          <w:sz w:val="24"/>
          <w:szCs w:val="24"/>
        </w:rPr>
      </w:pPr>
      <w:bookmarkStart w:id="20" w:name="_Toc4937"/>
      <w:bookmarkStart w:id="21" w:name="_Toc25532"/>
      <w:r>
        <w:rPr>
          <w:rFonts w:hint="eastAsia" w:ascii="宋体" w:hAnsi="宋体" w:cs="宋体"/>
          <w:sz w:val="24"/>
          <w:szCs w:val="24"/>
        </w:rPr>
        <w:t>严格按照技术文件要求执行，达到招标人需求，本项目为交钥匙工程。所有投标均以人民币报价。</w:t>
      </w:r>
      <w:bookmarkEnd w:id="20"/>
      <w:bookmarkEnd w:id="21"/>
    </w:p>
    <w:p>
      <w:pPr>
        <w:spacing w:line="460" w:lineRule="exact"/>
        <w:ind w:firstLine="480" w:firstLineChars="200"/>
        <w:jc w:val="left"/>
        <w:rPr>
          <w:rFonts w:ascii="宋体" w:hAnsi="宋体" w:cs="宋体"/>
          <w:sz w:val="24"/>
          <w:szCs w:val="24"/>
        </w:rPr>
      </w:pPr>
      <w:r>
        <w:rPr>
          <w:rFonts w:hint="eastAsia" w:ascii="宋体" w:hAnsi="宋体" w:cs="宋体"/>
          <w:sz w:val="24"/>
          <w:szCs w:val="24"/>
        </w:rPr>
        <w:t>2.2质量要求：</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2.2.1符合国家及行业颁发的最新相关规范标准，达到招标人的设计要求并通过验收。本工程项目必须达到现行中华人民共和国及省、市、行业的一切有关法规、规范的要求，如各标准及规范要求有出入则以较严格者为准。</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2.2.2投标技术参数和总体要求按招标文件技术要求执行。</w:t>
      </w:r>
    </w:p>
    <w:p>
      <w:pPr>
        <w:spacing w:line="460" w:lineRule="exact"/>
        <w:ind w:firstLine="480" w:firstLineChars="200"/>
        <w:jc w:val="left"/>
        <w:rPr>
          <w:rFonts w:ascii="宋体" w:hAnsi="宋体" w:cs="宋体"/>
          <w:sz w:val="24"/>
          <w:szCs w:val="24"/>
        </w:rPr>
      </w:pPr>
      <w:r>
        <w:rPr>
          <w:rFonts w:hint="eastAsia" w:ascii="宋体" w:hAnsi="宋体" w:cs="宋体"/>
          <w:sz w:val="24"/>
          <w:szCs w:val="24"/>
        </w:rPr>
        <w:t>2.2.3设备交货要求直接发货至合同指定地点，否则招标人有权拒绝接受货物。</w:t>
      </w:r>
    </w:p>
    <w:p>
      <w:pPr>
        <w:spacing w:line="460" w:lineRule="exact"/>
        <w:ind w:firstLine="241" w:firstLineChars="100"/>
        <w:jc w:val="left"/>
        <w:outlineLvl w:val="1"/>
        <w:rPr>
          <w:rFonts w:ascii="宋体" w:hAnsi="宋体" w:cs="宋体"/>
          <w:sz w:val="24"/>
          <w:szCs w:val="24"/>
        </w:rPr>
      </w:pPr>
      <w:bookmarkStart w:id="22" w:name="_Toc6698"/>
      <w:r>
        <w:rPr>
          <w:rFonts w:hint="eastAsia" w:ascii="宋体" w:hAnsi="宋体" w:cs="宋体"/>
          <w:b/>
          <w:sz w:val="24"/>
          <w:szCs w:val="24"/>
        </w:rPr>
        <w:t>3、投标人资格要求</w:t>
      </w:r>
      <w:bookmarkEnd w:id="22"/>
    </w:p>
    <w:p>
      <w:pPr>
        <w:spacing w:line="460" w:lineRule="exact"/>
        <w:ind w:firstLine="480" w:firstLineChars="200"/>
        <w:rPr>
          <w:rFonts w:hint="eastAsia" w:ascii="宋体" w:hAnsi="宋体" w:cs="宋体"/>
          <w:sz w:val="24"/>
          <w:szCs w:val="24"/>
        </w:rPr>
      </w:pPr>
      <w:r>
        <w:rPr>
          <w:rFonts w:hint="eastAsia" w:ascii="宋体" w:hAnsi="宋体" w:cs="宋体"/>
          <w:sz w:val="24"/>
          <w:szCs w:val="24"/>
        </w:rPr>
        <w:t>（1）投标人须遵守《中华人民共和国招标投标法》、《中华人民共和国民法典》</w:t>
      </w:r>
      <w:r>
        <w:rPr>
          <w:rFonts w:hint="eastAsia" w:ascii="宋体" w:hAnsi="宋体" w:cs="宋体"/>
          <w:sz w:val="24"/>
          <w:szCs w:val="24"/>
          <w:lang w:eastAsia="zh-CN"/>
        </w:rPr>
        <w:t>、《</w:t>
      </w:r>
      <w:r>
        <w:rPr>
          <w:rFonts w:hint="eastAsia" w:ascii="宋体" w:hAnsi="宋体" w:cs="宋体"/>
          <w:sz w:val="24"/>
          <w:szCs w:val="24"/>
          <w:lang w:val="en-US" w:eastAsia="zh-CN"/>
        </w:rPr>
        <w:t>中国人民共和国计量法》</w:t>
      </w:r>
      <w:r>
        <w:rPr>
          <w:rFonts w:hint="eastAsia" w:ascii="宋体" w:hAnsi="宋体" w:cs="宋体"/>
          <w:sz w:val="24"/>
          <w:szCs w:val="24"/>
        </w:rPr>
        <w:t>及其它有关的法律和法规；为中华人民共和国境内注册的独立法人机构，具有独立承担民事责任能力。</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（2）公司成立三年以上（以营业执照成立日期到开标当日满三年为准）；注册资金不少于500万元人民币；经营范围满足招标项目需求。</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（3）具有良好的商业信誉和健全的财务会计制度，具有依法缴纳税收和社会保障资金的良好记录；</w:t>
      </w:r>
      <w:r>
        <w:rPr>
          <w:rFonts w:hint="eastAsia" w:ascii="宋体" w:hAnsi="宋体" w:cs="宋体"/>
          <w:sz w:val="24"/>
          <w:szCs w:val="24"/>
          <w:lang w:val="en-US" w:eastAsia="zh-CN"/>
        </w:rPr>
        <w:t>没有接受过行政处罚；</w:t>
      </w:r>
      <w:r>
        <w:rPr>
          <w:rFonts w:hint="eastAsia" w:ascii="宋体" w:hAnsi="宋体" w:cs="宋体"/>
          <w:sz w:val="24"/>
          <w:szCs w:val="24"/>
        </w:rPr>
        <w:t>没有处于被有权机关吊销营业执照、吊销资质、停业整顿、取消投标资格以及财产被接管、冻结或进入破产程序等。</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（4）投标人须具有履行合同所必须的设备、财务、技术、服务等方面的资质和能力；在经营活动中没有重大违法记录。</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（5）投标人须具有完全履行招标文件的所有要求的能力。</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（6）投标人应具有相应授权项目的计量标准考核证书，通过CNAS认可和检验检测机构资质认定证书（CMA）。</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（7）投标人应</w:t>
      </w:r>
      <w:r>
        <w:rPr>
          <w:rFonts w:hint="eastAsia" w:ascii="宋体" w:hAnsi="宋体" w:cs="宋体"/>
          <w:sz w:val="24"/>
          <w:szCs w:val="24"/>
          <w:lang w:val="en-US" w:eastAsia="zh-CN"/>
        </w:rPr>
        <w:t>能</w:t>
      </w:r>
      <w:r>
        <w:rPr>
          <w:rFonts w:hint="eastAsia" w:ascii="宋体" w:hAnsi="宋体" w:cs="宋体"/>
          <w:sz w:val="24"/>
          <w:szCs w:val="24"/>
        </w:rPr>
        <w:t>开展</w:t>
      </w:r>
      <w:r>
        <w:rPr>
          <w:rFonts w:hint="eastAsia" w:ascii="宋体" w:hAnsi="宋体" w:cs="宋体"/>
          <w:sz w:val="24"/>
          <w:szCs w:val="24"/>
          <w:lang w:val="en-US" w:eastAsia="zh-CN"/>
        </w:rPr>
        <w:t>/</w:t>
      </w:r>
      <w:r>
        <w:rPr>
          <w:rFonts w:hint="eastAsia" w:ascii="宋体" w:hAnsi="宋体" w:cs="宋体"/>
          <w:sz w:val="24"/>
          <w:szCs w:val="24"/>
        </w:rPr>
        <w:t>检定</w:t>
      </w:r>
      <w:r>
        <w:rPr>
          <w:rFonts w:hint="eastAsia" w:ascii="宋体" w:hAnsi="宋体" w:cs="宋体"/>
          <w:sz w:val="24"/>
          <w:szCs w:val="24"/>
          <w:lang w:val="en-US" w:eastAsia="zh-CN"/>
        </w:rPr>
        <w:t>校准</w:t>
      </w:r>
      <w:r>
        <w:rPr>
          <w:rFonts w:hint="eastAsia" w:ascii="宋体" w:hAnsi="宋体" w:cs="宋体"/>
          <w:sz w:val="24"/>
          <w:szCs w:val="24"/>
        </w:rPr>
        <w:t>的项目应至少包含几何量、热学、力学</w:t>
      </w:r>
      <w:r>
        <w:rPr>
          <w:rFonts w:hint="eastAsia" w:ascii="宋体" w:hAnsi="宋体" w:cs="宋体"/>
          <w:sz w:val="24"/>
          <w:szCs w:val="24"/>
          <w:lang w:eastAsia="zh-CN"/>
        </w:rPr>
        <w:t>、</w:t>
      </w:r>
      <w:r>
        <w:rPr>
          <w:rFonts w:hint="eastAsia" w:ascii="宋体" w:hAnsi="宋体" w:cs="宋体"/>
          <w:sz w:val="24"/>
          <w:szCs w:val="24"/>
          <w:lang w:val="en-US" w:eastAsia="zh-CN"/>
        </w:rPr>
        <w:t>电学、理化、机动车</w:t>
      </w:r>
      <w:r>
        <w:rPr>
          <w:rFonts w:hint="eastAsia" w:ascii="宋体" w:hAnsi="宋体" w:cs="宋体"/>
          <w:sz w:val="24"/>
          <w:szCs w:val="24"/>
        </w:rPr>
        <w:t>等领域，可开展校准的计量项目不得少于</w:t>
      </w:r>
      <w:r>
        <w:rPr>
          <w:rFonts w:hint="eastAsia" w:ascii="宋体" w:hAnsi="宋体" w:cs="宋体"/>
          <w:sz w:val="24"/>
          <w:szCs w:val="24"/>
          <w:lang w:val="en-US" w:eastAsia="zh-CN"/>
        </w:rPr>
        <w:t>300</w:t>
      </w:r>
      <w:r>
        <w:rPr>
          <w:rFonts w:hint="eastAsia" w:ascii="宋体" w:hAnsi="宋体" w:cs="宋体"/>
          <w:sz w:val="24"/>
          <w:szCs w:val="24"/>
        </w:rPr>
        <w:t>项。</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（8）投标人没有被列入招标人处《黑名单》（《黑名单》指投标人与招标人在以往或正在进行的合作中，存在招标人认为的违反合同约定或违反法律法规等的失信行为）的。</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（9）提供近三年类似项目业绩；同行业及类似企业年度检定/校准业务的</w:t>
      </w:r>
      <w:r>
        <w:rPr>
          <w:rFonts w:hint="eastAsia" w:ascii="宋体" w:hAnsi="宋体" w:cs="宋体"/>
          <w:sz w:val="24"/>
          <w:szCs w:val="24"/>
          <w:lang w:val="en-US" w:eastAsia="zh-CN"/>
        </w:rPr>
        <w:t>合同首页、协议书首页，并盖公章</w:t>
      </w:r>
      <w:r>
        <w:rPr>
          <w:rFonts w:hint="eastAsia" w:ascii="宋体" w:hAnsi="宋体" w:cs="宋体"/>
          <w:sz w:val="24"/>
          <w:szCs w:val="24"/>
        </w:rPr>
        <w:t>；</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（10）投标人须认可招标人的工作指令，包括节、假日能正常开展工作的要求；</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11）投标人必须是最终投标、签订合同的单位。对于自身具备检定/校准能力的项目，投标人不得以任何理由将已中标项目以任何形式转包给其他单位；对于自身不具备检定/校准能力的项目，投标人应委托有资质的市级及以上检测机构开展检定/校准。</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 xml:space="preserve">（12）本项目不允许联合体参加。 </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（13）投标文件一正五副共计六份并附U盘电子版。</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（14）投标人在向招标人出示《投标保证金缴纳凭证》后方可进行投标；逾期的投标文件招标人不予受理。</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（15）投标人应具备较先进、精密的计量检测仪器设备，</w:t>
      </w:r>
      <w:r>
        <w:rPr>
          <w:rFonts w:hint="eastAsia" w:ascii="宋体" w:hAnsi="宋体" w:cs="宋体"/>
          <w:sz w:val="24"/>
          <w:szCs w:val="24"/>
          <w:lang w:val="en-US" w:eastAsia="zh-CN"/>
        </w:rPr>
        <w:t>设备应附带有定期溯源证书，中标后可供现场人员查看；</w:t>
      </w:r>
      <w:r>
        <w:rPr>
          <w:rFonts w:hint="eastAsia" w:ascii="宋体" w:hAnsi="宋体" w:cs="宋体"/>
          <w:sz w:val="24"/>
          <w:szCs w:val="24"/>
        </w:rPr>
        <w:t>具备设备更新的能力，可以为招标人所涉及行业领域的测量仪器及测试设备开展计量检定校准工作；投标人能够为客户提供专业的计量检定校准服务，具备针对新出现的高尖端设备进行研究分析并策划实施校准、比对方案的能力。</w:t>
      </w:r>
    </w:p>
    <w:p>
      <w:pPr>
        <w:spacing w:line="460" w:lineRule="exact"/>
        <w:ind w:firstLine="480" w:firstLineChars="200"/>
        <w:rPr>
          <w:rFonts w:ascii="宋体" w:hAnsi="宋体" w:cs="宋体"/>
          <w:sz w:val="24"/>
          <w:szCs w:val="24"/>
        </w:rPr>
      </w:pPr>
      <w:r>
        <w:rPr>
          <w:rFonts w:hint="eastAsia" w:ascii="宋体" w:hAnsi="宋体" w:cs="宋体"/>
          <w:sz w:val="24"/>
          <w:szCs w:val="24"/>
        </w:rPr>
        <w:t>（16）法律、行政法规规定的其他条件。</w:t>
      </w:r>
      <w:r>
        <w:rPr>
          <w:rFonts w:hint="eastAsia" w:ascii="宋体" w:hAnsi="宋体" w:cs="宋体"/>
          <w:sz w:val="24"/>
          <w:szCs w:val="24"/>
        </w:rPr>
        <w:tab/>
      </w:r>
    </w:p>
    <w:p>
      <w:pPr>
        <w:spacing w:line="460" w:lineRule="exact"/>
        <w:outlineLvl w:val="1"/>
        <w:rPr>
          <w:rFonts w:ascii="宋体" w:hAnsi="宋体" w:cs="宋体"/>
          <w:b/>
          <w:sz w:val="24"/>
          <w:szCs w:val="24"/>
        </w:rPr>
      </w:pPr>
      <w:bookmarkStart w:id="23" w:name="_Toc18081"/>
      <w:r>
        <w:rPr>
          <w:rFonts w:hint="eastAsia" w:ascii="宋体" w:hAnsi="宋体" w:cs="宋体"/>
          <w:b/>
          <w:sz w:val="24"/>
          <w:szCs w:val="24"/>
        </w:rPr>
        <w:t>4、</w:t>
      </w:r>
      <w:r>
        <w:rPr>
          <w:rFonts w:hint="eastAsia" w:ascii="宋体" w:hAnsi="宋体" w:cs="宋体"/>
          <w:b/>
          <w:bCs/>
          <w:sz w:val="24"/>
          <w:szCs w:val="24"/>
        </w:rPr>
        <w:t>报名及招标文件的获取</w:t>
      </w:r>
      <w:bookmarkEnd w:id="23"/>
    </w:p>
    <w:p>
      <w:pPr>
        <w:spacing w:line="460" w:lineRule="exact"/>
        <w:ind w:firstLine="480" w:firstLineChars="200"/>
        <w:rPr>
          <w:rFonts w:ascii="宋体" w:hAnsi="宋体" w:cs="宋体"/>
          <w:sz w:val="24"/>
          <w:szCs w:val="24"/>
        </w:rPr>
      </w:pPr>
      <w:r>
        <w:rPr>
          <w:rFonts w:hint="eastAsia" w:ascii="宋体" w:hAnsi="宋体" w:cs="宋体"/>
          <w:sz w:val="24"/>
          <w:szCs w:val="24"/>
        </w:rPr>
        <w:t>凡有意参加投标者，</w:t>
      </w:r>
      <w:r>
        <w:rPr>
          <w:rFonts w:hint="eastAsia" w:ascii="宋体" w:hAnsi="宋体" w:cs="宋体"/>
          <w:sz w:val="24"/>
          <w:szCs w:val="24"/>
          <w:highlight w:val="none"/>
        </w:rPr>
        <w:t>请于</w:t>
      </w:r>
      <w:r>
        <w:rPr>
          <w:rFonts w:hint="eastAsia" w:ascii="宋体" w:hAnsi="宋体" w:cs="宋体"/>
          <w:b/>
          <w:bCs/>
          <w:sz w:val="24"/>
          <w:szCs w:val="24"/>
          <w:highlight w:val="none"/>
        </w:rPr>
        <w:t>202</w:t>
      </w:r>
      <w:r>
        <w:rPr>
          <w:rFonts w:hint="eastAsia" w:ascii="宋体" w:hAnsi="宋体" w:cs="宋体"/>
          <w:b/>
          <w:bCs/>
          <w:sz w:val="24"/>
          <w:szCs w:val="24"/>
          <w:highlight w:val="none"/>
          <w:lang w:val="en-US" w:eastAsia="zh-CN"/>
        </w:rPr>
        <w:t>3</w:t>
      </w:r>
      <w:r>
        <w:rPr>
          <w:rFonts w:hint="eastAsia" w:ascii="宋体" w:hAnsi="宋体" w:cs="宋体"/>
          <w:b/>
          <w:bCs/>
          <w:sz w:val="24"/>
          <w:szCs w:val="24"/>
          <w:highlight w:val="none"/>
        </w:rPr>
        <w:t>年</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u w:val="single"/>
          <w:lang w:val="en-US" w:eastAsia="zh-CN"/>
        </w:rPr>
        <w:t>8</w:t>
      </w:r>
      <w:r>
        <w:rPr>
          <w:rFonts w:hint="eastAsia" w:ascii="宋体" w:hAnsi="宋体" w:cs="宋体"/>
          <w:b/>
          <w:bCs/>
          <w:sz w:val="24"/>
          <w:szCs w:val="24"/>
          <w:highlight w:val="none"/>
        </w:rPr>
        <w:t>月</w:t>
      </w:r>
      <w:r>
        <w:rPr>
          <w:rFonts w:hint="eastAsia" w:ascii="宋体" w:hAnsi="宋体" w:cs="宋体"/>
          <w:b/>
          <w:bCs/>
          <w:sz w:val="24"/>
          <w:szCs w:val="24"/>
          <w:highlight w:val="none"/>
          <w:u w:val="single"/>
        </w:rPr>
        <w:t xml:space="preserve"> </w:t>
      </w:r>
      <w:r>
        <w:rPr>
          <w:rFonts w:hint="eastAsia" w:ascii="宋体" w:hAnsi="宋体" w:cs="宋体"/>
          <w:b/>
          <w:bCs/>
          <w:sz w:val="24"/>
          <w:szCs w:val="24"/>
          <w:highlight w:val="none"/>
          <w:u w:val="single"/>
          <w:lang w:val="en-US" w:eastAsia="zh-CN"/>
        </w:rPr>
        <w:t>24</w:t>
      </w:r>
      <w:r>
        <w:rPr>
          <w:rFonts w:hint="eastAsia" w:ascii="宋体" w:hAnsi="宋体" w:cs="宋体"/>
          <w:b/>
          <w:bCs/>
          <w:sz w:val="24"/>
          <w:szCs w:val="24"/>
          <w:highlight w:val="none"/>
        </w:rPr>
        <w:t>日下午17:3</w:t>
      </w:r>
      <w:r>
        <w:rPr>
          <w:rFonts w:hint="eastAsia" w:ascii="宋体" w:hAnsi="宋体" w:cs="宋体"/>
          <w:b/>
          <w:bCs/>
          <w:sz w:val="24"/>
          <w:szCs w:val="24"/>
        </w:rPr>
        <w:t>0</w:t>
      </w:r>
      <w:r>
        <w:rPr>
          <w:rFonts w:hint="eastAsia" w:ascii="宋体" w:hAnsi="宋体" w:cs="宋体"/>
          <w:sz w:val="24"/>
          <w:szCs w:val="24"/>
        </w:rPr>
        <w:t>前，按照4.1-4.</w:t>
      </w:r>
      <w:r>
        <w:rPr>
          <w:rFonts w:hint="eastAsia" w:ascii="宋体" w:hAnsi="宋体" w:cs="宋体"/>
          <w:sz w:val="24"/>
          <w:szCs w:val="24"/>
          <w:lang w:val="en-US" w:eastAsia="zh-CN"/>
        </w:rPr>
        <w:t>6</w:t>
      </w:r>
      <w:r>
        <w:rPr>
          <w:rFonts w:hint="eastAsia" w:ascii="宋体" w:hAnsi="宋体" w:cs="宋体"/>
          <w:sz w:val="24"/>
          <w:szCs w:val="24"/>
        </w:rPr>
        <w:t>顺序及所列项相关资料的原件扫描件（要求每一页原文件扫描在一页上，禁止两页或多页合并扫描在一页，扫描文件必须清晰可辨否则影响报名的审核，扫描文件格式为pdf格式，禁止采用压缩文件格式或图片格式，</w:t>
      </w:r>
      <w:r>
        <w:rPr>
          <w:rFonts w:hint="eastAsia" w:ascii="宋体" w:hAnsi="宋体" w:cs="宋体"/>
          <w:b/>
          <w:bCs/>
          <w:sz w:val="24"/>
          <w:szCs w:val="24"/>
        </w:rPr>
        <w:t>所有扫描文件都集成到1个pdf文档</w:t>
      </w:r>
      <w:r>
        <w:rPr>
          <w:rFonts w:hint="eastAsia" w:ascii="宋体" w:hAnsi="宋体" w:cs="宋体"/>
          <w:sz w:val="24"/>
          <w:szCs w:val="24"/>
        </w:rPr>
        <w:t>并设置目录）发送至邮箱</w:t>
      </w:r>
      <w:r>
        <w:rPr>
          <w:rFonts w:hint="eastAsia" w:ascii="宋体" w:hAnsi="宋体" w:cs="宋体"/>
          <w:sz w:val="24"/>
          <w:szCs w:val="24"/>
          <w:u w:val="single"/>
        </w:rPr>
        <w:t>hxzlb@sinotruk.com</w:t>
      </w:r>
      <w:r>
        <w:rPr>
          <w:rFonts w:hint="eastAsia" w:ascii="宋体" w:hAnsi="宋体" w:cs="宋体"/>
          <w:sz w:val="24"/>
          <w:szCs w:val="24"/>
        </w:rPr>
        <w:t>并电话联系工作人员查收（</w:t>
      </w:r>
      <w:r>
        <w:rPr>
          <w:rFonts w:hint="eastAsia" w:ascii="宋体" w:hAnsi="宋体" w:cs="宋体"/>
          <w:sz w:val="24"/>
          <w:szCs w:val="24"/>
          <w:lang w:val="en-US" w:eastAsia="zh-CN"/>
        </w:rPr>
        <w:t>王阳进</w:t>
      </w:r>
      <w:r>
        <w:rPr>
          <w:rFonts w:hint="eastAsia" w:ascii="宋体" w:hAnsi="宋体" w:cs="宋体"/>
          <w:sz w:val="24"/>
          <w:szCs w:val="24"/>
        </w:rPr>
        <w:t>；联系方式：</w:t>
      </w:r>
      <w:r>
        <w:rPr>
          <w:rFonts w:hint="eastAsia" w:ascii="宋体" w:hAnsi="宋体" w:cs="宋体"/>
          <w:sz w:val="24"/>
          <w:szCs w:val="24"/>
          <w:lang w:val="en-US" w:eastAsia="zh-CN"/>
        </w:rPr>
        <w:t>18065859880</w:t>
      </w:r>
      <w:r>
        <w:rPr>
          <w:rFonts w:hint="eastAsia" w:ascii="宋体" w:hAnsi="宋体" w:cs="宋体"/>
          <w:sz w:val="24"/>
          <w:szCs w:val="24"/>
        </w:rPr>
        <w:t>），邮件名格式为：</w:t>
      </w:r>
      <w:r>
        <w:rPr>
          <w:rFonts w:hint="eastAsia" w:ascii="宋体" w:hAnsi="宋体" w:cs="宋体"/>
          <w:b/>
          <w:bCs/>
          <w:sz w:val="24"/>
          <w:szCs w:val="24"/>
        </w:rPr>
        <w:t>XXX公司（五个字以内公司简称）XX项目报名资料。</w:t>
      </w:r>
    </w:p>
    <w:p>
      <w:pPr>
        <w:spacing w:line="460" w:lineRule="exact"/>
        <w:rPr>
          <w:rFonts w:hint="eastAsia" w:ascii="宋体" w:hAnsi="宋体" w:eastAsia="宋体" w:cs="宋体"/>
          <w:kern w:val="2"/>
          <w:sz w:val="24"/>
          <w:szCs w:val="24"/>
          <w:lang w:val="en-US" w:eastAsia="zh-CN" w:bidi="ar-SA"/>
        </w:rPr>
      </w:pPr>
      <w:r>
        <w:rPr>
          <w:rFonts w:hint="eastAsia" w:ascii="宋体" w:hAnsi="宋体" w:cs="宋体"/>
          <w:b/>
          <w:bCs/>
          <w:sz w:val="24"/>
          <w:szCs w:val="24"/>
        </w:rPr>
        <w:t>同时必须在邮件中以文字方式提供投标人全称、投标授权人姓名、联系方式</w:t>
      </w:r>
      <w:r>
        <w:rPr>
          <w:rFonts w:hint="eastAsia" w:ascii="宋体" w:hAnsi="宋体" w:cs="宋体"/>
          <w:sz w:val="24"/>
          <w:szCs w:val="24"/>
        </w:rPr>
        <w:t>（固定电话、手机、电子邮箱）。</w:t>
      </w:r>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hAnsi="宋体" w:eastAsia="宋体" w:cs="宋体"/>
          <w:kern w:val="2"/>
          <w:sz w:val="24"/>
          <w:szCs w:val="24"/>
          <w:lang w:val="en-US" w:eastAsia="zh-CN" w:bidi="ar-SA"/>
        </w:rPr>
        <w:t>4.1</w:t>
      </w:r>
      <w:r>
        <w:rPr>
          <w:rFonts w:hint="eastAsia" w:ascii="宋体" w:hAnsi="宋体" w:eastAsia="宋体" w:cs="宋体"/>
          <w:kern w:val="2"/>
          <w:sz w:val="24"/>
          <w:szCs w:val="24"/>
          <w:lang w:val="en-US" w:eastAsia="zh-CN" w:bidi="ar-SA"/>
        </w:rPr>
        <w:t>营业执照（原件或副本复印件并加盖公章）；</w:t>
      </w:r>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hAnsi="宋体" w:eastAsia="宋体" w:cs="宋体"/>
          <w:kern w:val="2"/>
          <w:sz w:val="24"/>
          <w:szCs w:val="24"/>
          <w:lang w:val="en-US" w:eastAsia="zh-CN" w:bidi="ar-SA"/>
        </w:rPr>
        <w:t>4.2</w:t>
      </w:r>
      <w:r>
        <w:rPr>
          <w:rFonts w:hint="eastAsia" w:ascii="宋体" w:hAnsi="宋体" w:eastAsia="宋体" w:cs="宋体"/>
          <w:kern w:val="2"/>
          <w:sz w:val="24"/>
          <w:szCs w:val="24"/>
          <w:lang w:val="en-US" w:eastAsia="zh-CN" w:bidi="ar-SA"/>
        </w:rPr>
        <w:t>法定代表人授权委托书（加盖投标单位公章原件）；</w:t>
      </w:r>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4.3法人或授权代表身份证（加盖投标单位公章原件）；</w:t>
      </w:r>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4.4本次招标的《投标保证金缴纳凭证》；</w:t>
      </w:r>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4.5计量标准考核证书、CNAS认证及检验检测机构资质认定证书（CMA）等证书（加盖投标单位公章原件）；</w:t>
      </w:r>
    </w:p>
    <w:p>
      <w:pPr>
        <w:pStyle w:val="42"/>
        <w:spacing w:line="360" w:lineRule="auto"/>
        <w:ind w:firstLine="480" w:firstLineChars="20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4.6原件或复印件加盖投标单位公章；</w:t>
      </w:r>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本项目实行资格预审，报名成功不代表资格审查通过，以最终通过资格审查委员会的审查为准，审查通过的将会以电话或邮件形式告知。</w:t>
      </w:r>
    </w:p>
    <w:p>
      <w:pPr>
        <w:spacing w:line="460" w:lineRule="exact"/>
        <w:outlineLvl w:val="1"/>
        <w:rPr>
          <w:rFonts w:ascii="宋体" w:hAnsi="宋体" w:cs="宋体"/>
          <w:b/>
          <w:sz w:val="24"/>
          <w:szCs w:val="24"/>
        </w:rPr>
      </w:pPr>
      <w:bookmarkStart w:id="24" w:name="_Toc32328"/>
      <w:r>
        <w:rPr>
          <w:rFonts w:hint="eastAsia" w:ascii="宋体" w:hAnsi="宋体" w:cs="宋体"/>
          <w:b/>
          <w:sz w:val="24"/>
          <w:szCs w:val="24"/>
        </w:rPr>
        <w:t>5、投标文件的递交</w:t>
      </w:r>
      <w:bookmarkEnd w:id="24"/>
    </w:p>
    <w:p>
      <w:pPr>
        <w:spacing w:line="460" w:lineRule="exact"/>
        <w:ind w:firstLine="480" w:firstLineChars="200"/>
        <w:rPr>
          <w:rFonts w:ascii="宋体" w:hAnsi="宋体" w:cs="宋体"/>
          <w:sz w:val="24"/>
          <w:szCs w:val="24"/>
        </w:rPr>
      </w:pPr>
      <w:r>
        <w:rPr>
          <w:rFonts w:hint="eastAsia" w:ascii="宋体" w:hAnsi="宋体" w:cs="宋体"/>
          <w:sz w:val="24"/>
          <w:szCs w:val="24"/>
        </w:rPr>
        <w:t>5.1 投标文件递交的截止时间</w:t>
      </w:r>
      <w:r>
        <w:rPr>
          <w:rFonts w:hint="eastAsia" w:ascii="宋体" w:hAnsi="宋体" w:cs="宋体"/>
          <w:kern w:val="0"/>
          <w:sz w:val="24"/>
          <w:szCs w:val="24"/>
        </w:rPr>
        <w:t>详见招标文件</w:t>
      </w:r>
      <w:r>
        <w:rPr>
          <w:rFonts w:hint="eastAsia" w:ascii="宋体" w:hAnsi="宋体" w:cs="宋体"/>
          <w:sz w:val="24"/>
          <w:szCs w:val="24"/>
        </w:rPr>
        <w:t>。</w:t>
      </w:r>
    </w:p>
    <w:p>
      <w:pPr>
        <w:spacing w:line="460" w:lineRule="exact"/>
        <w:ind w:firstLine="480" w:firstLineChars="200"/>
        <w:rPr>
          <w:rFonts w:ascii="宋体" w:hAnsi="宋体" w:cs="宋体"/>
          <w:sz w:val="24"/>
          <w:szCs w:val="24"/>
        </w:rPr>
      </w:pPr>
      <w:r>
        <w:rPr>
          <w:rFonts w:hint="eastAsia" w:ascii="宋体" w:hAnsi="宋体" w:cs="宋体"/>
          <w:sz w:val="24"/>
          <w:szCs w:val="24"/>
        </w:rPr>
        <w:t>5.2 逾期送达的或者未送达指定地点的投标文件，招标人不予受理。</w:t>
      </w:r>
    </w:p>
    <w:p>
      <w:pPr>
        <w:autoSpaceDE w:val="0"/>
        <w:autoSpaceDN w:val="0"/>
        <w:adjustRightInd w:val="0"/>
        <w:snapToGrid w:val="0"/>
        <w:spacing w:line="460" w:lineRule="exact"/>
        <w:jc w:val="left"/>
        <w:outlineLvl w:val="1"/>
        <w:rPr>
          <w:rFonts w:ascii="宋体" w:hAnsi="宋体" w:cs="宋体"/>
          <w:b/>
          <w:kern w:val="0"/>
          <w:sz w:val="24"/>
          <w:szCs w:val="24"/>
        </w:rPr>
      </w:pPr>
      <w:bookmarkStart w:id="25" w:name="_Toc16483"/>
      <w:r>
        <w:rPr>
          <w:rFonts w:hint="eastAsia" w:ascii="宋体" w:hAnsi="宋体" w:cs="宋体"/>
          <w:b/>
          <w:kern w:val="0"/>
          <w:sz w:val="24"/>
          <w:szCs w:val="24"/>
        </w:rPr>
        <w:t>6、招标公告发布媒介</w:t>
      </w:r>
      <w:bookmarkEnd w:id="25"/>
    </w:p>
    <w:p>
      <w:pPr>
        <w:spacing w:line="460" w:lineRule="exact"/>
        <w:ind w:firstLine="480" w:firstLineChars="200"/>
        <w:rPr>
          <w:rFonts w:ascii="宋体" w:hAnsi="宋体" w:cs="宋体"/>
          <w:sz w:val="24"/>
          <w:szCs w:val="24"/>
        </w:rPr>
      </w:pPr>
      <w:r>
        <w:rPr>
          <w:rFonts w:hint="eastAsia" w:ascii="宋体" w:hAnsi="宋体" w:cs="宋体"/>
          <w:sz w:val="24"/>
          <w:szCs w:val="24"/>
        </w:rPr>
        <w:t>本次招标公告在</w:t>
      </w:r>
      <w:r>
        <w:rPr>
          <w:rFonts w:hint="eastAsia" w:ascii="宋体" w:hAnsi="宋体" w:cs="宋体"/>
          <w:sz w:val="24"/>
          <w:szCs w:val="24"/>
          <w:lang w:val="en-US" w:eastAsia="zh-CN"/>
        </w:rPr>
        <w:t>阳光采购服务平台、</w:t>
      </w:r>
      <w:r>
        <w:rPr>
          <w:rFonts w:hint="eastAsia" w:ascii="宋体" w:hAnsi="宋体" w:cs="宋体"/>
          <w:sz w:val="24"/>
          <w:szCs w:val="24"/>
        </w:rPr>
        <w:t>中国</w:t>
      </w:r>
      <w:r>
        <w:rPr>
          <w:rFonts w:hint="eastAsia" w:ascii="宋体" w:hAnsi="宋体" w:cs="宋体"/>
          <w:kern w:val="0"/>
          <w:sz w:val="24"/>
          <w:szCs w:val="24"/>
        </w:rPr>
        <w:t>采购与招标网、中国重汽集团官方网站、中国重汽集团福建海西汽车有限公司官方网站发布</w:t>
      </w:r>
      <w:r>
        <w:rPr>
          <w:rFonts w:hint="eastAsia" w:ascii="宋体" w:hAnsi="宋体" w:cs="宋体"/>
          <w:sz w:val="24"/>
          <w:szCs w:val="24"/>
        </w:rPr>
        <w:t>。</w:t>
      </w:r>
    </w:p>
    <w:p>
      <w:pPr>
        <w:autoSpaceDE w:val="0"/>
        <w:autoSpaceDN w:val="0"/>
        <w:adjustRightInd w:val="0"/>
        <w:snapToGrid w:val="0"/>
        <w:spacing w:line="460" w:lineRule="exact"/>
        <w:jc w:val="left"/>
        <w:outlineLvl w:val="1"/>
        <w:rPr>
          <w:rFonts w:ascii="宋体" w:hAnsi="宋体" w:cs="宋体"/>
          <w:b/>
          <w:kern w:val="0"/>
          <w:sz w:val="24"/>
          <w:szCs w:val="24"/>
        </w:rPr>
      </w:pPr>
      <w:bookmarkStart w:id="26" w:name="_Toc7759"/>
      <w:r>
        <w:rPr>
          <w:rFonts w:hint="eastAsia" w:ascii="宋体" w:hAnsi="宋体" w:cs="宋体"/>
          <w:b/>
          <w:kern w:val="0"/>
          <w:sz w:val="24"/>
          <w:szCs w:val="24"/>
        </w:rPr>
        <w:t>7、 联系方式</w:t>
      </w:r>
      <w:bookmarkEnd w:id="26"/>
    </w:p>
    <w:p>
      <w:pPr>
        <w:autoSpaceDE w:val="0"/>
        <w:autoSpaceDN w:val="0"/>
        <w:adjustRightInd w:val="0"/>
        <w:snapToGrid w:val="0"/>
        <w:spacing w:line="460" w:lineRule="exact"/>
        <w:ind w:firstLine="480" w:firstLineChars="200"/>
        <w:jc w:val="left"/>
        <w:rPr>
          <w:rFonts w:ascii="宋体" w:hAnsi="宋体" w:cs="宋体"/>
          <w:bCs/>
          <w:sz w:val="24"/>
          <w:szCs w:val="24"/>
        </w:rPr>
      </w:pPr>
      <w:r>
        <w:rPr>
          <w:rFonts w:hint="eastAsia" w:ascii="宋体" w:hAnsi="宋体" w:cs="宋体"/>
          <w:sz w:val="24"/>
          <w:szCs w:val="24"/>
        </w:rPr>
        <w:t>招 标 人：</w:t>
      </w:r>
      <w:r>
        <w:rPr>
          <w:rFonts w:hint="eastAsia" w:ascii="宋体" w:hAnsi="宋体" w:cs="宋体"/>
          <w:bCs/>
          <w:sz w:val="24"/>
          <w:szCs w:val="24"/>
        </w:rPr>
        <w:t>中国重汽集团福建海西汽车有限公司</w:t>
      </w:r>
    </w:p>
    <w:p>
      <w:pPr>
        <w:autoSpaceDE w:val="0"/>
        <w:autoSpaceDN w:val="0"/>
        <w:adjustRightInd w:val="0"/>
        <w:snapToGrid w:val="0"/>
        <w:spacing w:line="460" w:lineRule="exact"/>
        <w:ind w:firstLine="480" w:firstLineChars="200"/>
        <w:jc w:val="left"/>
        <w:rPr>
          <w:rFonts w:hint="eastAsia" w:ascii="宋体" w:hAnsi="宋体" w:eastAsia="宋体" w:cs="宋体"/>
          <w:sz w:val="24"/>
          <w:szCs w:val="24"/>
          <w:lang w:eastAsia="zh-CN"/>
        </w:rPr>
      </w:pPr>
      <w:r>
        <w:rPr>
          <w:rFonts w:hint="eastAsia" w:ascii="宋体" w:hAnsi="宋体" w:cs="宋体"/>
          <w:sz w:val="24"/>
          <w:szCs w:val="24"/>
        </w:rPr>
        <w:t>联 系 人：</w:t>
      </w:r>
      <w:r>
        <w:rPr>
          <w:rFonts w:hint="eastAsia" w:ascii="宋体" w:hAnsi="宋体" w:cs="宋体"/>
          <w:sz w:val="24"/>
          <w:szCs w:val="24"/>
          <w:lang w:val="en-US" w:eastAsia="zh-CN"/>
        </w:rPr>
        <w:t>王阳进</w:t>
      </w:r>
    </w:p>
    <w:p>
      <w:pPr>
        <w:autoSpaceDE w:val="0"/>
        <w:autoSpaceDN w:val="0"/>
        <w:adjustRightInd w:val="0"/>
        <w:snapToGrid w:val="0"/>
        <w:spacing w:line="460" w:lineRule="exact"/>
        <w:ind w:firstLine="480" w:firstLineChars="200"/>
        <w:rPr>
          <w:rFonts w:ascii="宋体" w:hAnsi="宋体" w:cs="宋体"/>
          <w:sz w:val="24"/>
          <w:szCs w:val="24"/>
        </w:rPr>
      </w:pPr>
      <w:r>
        <w:rPr>
          <w:rFonts w:hint="eastAsia" w:ascii="宋体" w:hAnsi="宋体" w:cs="宋体"/>
          <w:sz w:val="24"/>
          <w:szCs w:val="24"/>
        </w:rPr>
        <w:t xml:space="preserve">联系电话: </w:t>
      </w:r>
      <w:r>
        <w:rPr>
          <w:rFonts w:hint="eastAsia" w:ascii="宋体" w:hAnsi="宋体"/>
          <w:sz w:val="24"/>
        </w:rPr>
        <w:t>18</w:t>
      </w:r>
      <w:r>
        <w:rPr>
          <w:rFonts w:hint="eastAsia" w:ascii="宋体" w:hAnsi="宋体"/>
          <w:sz w:val="24"/>
          <w:lang w:val="en-US" w:eastAsia="zh-CN"/>
        </w:rPr>
        <w:t>065859880</w:t>
      </w:r>
      <w:r>
        <w:rPr>
          <w:rFonts w:hint="eastAsia" w:ascii="宋体" w:hAnsi="宋体"/>
          <w:sz w:val="24"/>
        </w:rPr>
        <w:t>。</w:t>
      </w:r>
    </w:p>
    <w:p>
      <w:pPr>
        <w:autoSpaceDE w:val="0"/>
        <w:autoSpaceDN w:val="0"/>
        <w:adjustRightInd w:val="0"/>
        <w:snapToGrid w:val="0"/>
        <w:spacing w:line="500" w:lineRule="exact"/>
        <w:ind w:firstLine="5040" w:firstLineChars="2100"/>
        <w:outlineLvl w:val="0"/>
        <w:rPr>
          <w:rFonts w:ascii="宋体" w:hAnsi="宋体" w:cs="宋体"/>
          <w:sz w:val="24"/>
          <w:szCs w:val="24"/>
        </w:rPr>
      </w:pPr>
      <w:bookmarkStart w:id="27" w:name="_Toc24376"/>
      <w:bookmarkStart w:id="28" w:name="_Toc14723"/>
      <w:r>
        <w:rPr>
          <w:rFonts w:hint="eastAsia" w:ascii="宋体" w:hAnsi="宋体" w:cs="宋体"/>
          <w:bCs/>
          <w:sz w:val="24"/>
          <w:szCs w:val="24"/>
        </w:rPr>
        <w:t>中国重汽集团福建海西汽车有限公司</w:t>
      </w:r>
      <w:bookmarkEnd w:id="27"/>
      <w:bookmarkEnd w:id="28"/>
    </w:p>
    <w:p>
      <w:pPr>
        <w:autoSpaceDE w:val="0"/>
        <w:autoSpaceDN w:val="0"/>
        <w:adjustRightInd w:val="0"/>
        <w:snapToGrid w:val="0"/>
        <w:spacing w:line="500" w:lineRule="exact"/>
        <w:ind w:firstLine="6240" w:firstLineChars="2600"/>
        <w:outlineLvl w:val="9"/>
        <w:rPr>
          <w:rFonts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val="en-US" w:eastAsia="zh-CN"/>
        </w:rPr>
        <w:t>8</w:t>
      </w:r>
      <w:r>
        <w:rPr>
          <w:rFonts w:hint="eastAsia" w:ascii="宋体" w:hAnsi="宋体" w:cs="宋体"/>
          <w:sz w:val="24"/>
          <w:szCs w:val="24"/>
        </w:rPr>
        <w:t>月</w:t>
      </w:r>
      <w:r>
        <w:rPr>
          <w:rFonts w:hint="eastAsia" w:ascii="宋体" w:hAnsi="宋体" w:cs="宋体"/>
          <w:sz w:val="24"/>
          <w:szCs w:val="24"/>
          <w:lang w:val="en-US" w:eastAsia="zh-CN"/>
        </w:rPr>
        <w:t>11</w:t>
      </w:r>
      <w:r>
        <w:rPr>
          <w:rFonts w:hint="eastAsia" w:ascii="宋体" w:hAnsi="宋体" w:cs="宋体"/>
          <w:sz w:val="24"/>
          <w:szCs w:val="24"/>
        </w:rPr>
        <w:t>日</w:t>
      </w:r>
    </w:p>
    <w:p>
      <w:pPr>
        <w:pStyle w:val="31"/>
        <w:spacing w:line="500" w:lineRule="exact"/>
        <w:jc w:val="center"/>
        <w:outlineLvl w:val="0"/>
        <w:rPr>
          <w:rFonts w:hint="eastAsia" w:ascii="宋体" w:hAnsi="宋体" w:eastAsia="宋体" w:cs="Times New Roman"/>
          <w:b/>
          <w:iCs/>
          <w:kern w:val="2"/>
          <w:sz w:val="36"/>
          <w:szCs w:val="20"/>
          <w:lang w:val="en-US" w:eastAsia="zh-CN" w:bidi="ar-SA"/>
        </w:rPr>
      </w:pPr>
      <w:r>
        <w:rPr>
          <w:rFonts w:hint="eastAsia"/>
        </w:rPr>
        <w:br w:type="page"/>
      </w:r>
      <w:bookmarkStart w:id="29" w:name="_Toc24111"/>
      <w:bookmarkStart w:id="30" w:name="_Toc31195"/>
      <w:bookmarkStart w:id="31" w:name="_Toc27415"/>
      <w:bookmarkStart w:id="32" w:name="_Toc510"/>
      <w:bookmarkStart w:id="33" w:name="_Toc24546"/>
      <w:bookmarkStart w:id="34" w:name="_Toc22001"/>
      <w:r>
        <w:rPr>
          <w:rFonts w:hint="eastAsia" w:ascii="宋体" w:hAnsi="宋体" w:eastAsia="宋体" w:cs="Times New Roman"/>
          <w:b/>
          <w:iCs/>
          <w:kern w:val="2"/>
          <w:sz w:val="36"/>
          <w:szCs w:val="20"/>
          <w:lang w:val="en-US" w:eastAsia="zh-CN" w:bidi="ar-SA"/>
        </w:rPr>
        <w:t>第二章   投标人须知</w:t>
      </w:r>
      <w:bookmarkEnd w:id="29"/>
      <w:bookmarkEnd w:id="30"/>
      <w:bookmarkEnd w:id="31"/>
      <w:bookmarkEnd w:id="32"/>
      <w:bookmarkEnd w:id="33"/>
      <w:bookmarkEnd w:id="34"/>
    </w:p>
    <w:p>
      <w:pPr>
        <w:pStyle w:val="4"/>
        <w:numPr>
          <w:ilvl w:val="0"/>
          <w:numId w:val="0"/>
        </w:numPr>
        <w:tabs>
          <w:tab w:val="right" w:leader="dot" w:pos="9061"/>
          <w:tab w:val="clear" w:pos="4111"/>
        </w:tabs>
        <w:spacing w:line="500" w:lineRule="exact"/>
        <w:jc w:val="center"/>
        <w:outlineLvl w:val="1"/>
        <w:rPr>
          <w:rFonts w:ascii="宋体" w:hAnsi="宋体"/>
        </w:rPr>
      </w:pPr>
      <w:bookmarkStart w:id="35" w:name="_Toc78960815"/>
      <w:bookmarkStart w:id="36" w:name="_Toc49503543"/>
      <w:bookmarkStart w:id="37" w:name="_Toc22228"/>
      <w:bookmarkStart w:id="38" w:name="_Toc27882"/>
      <w:bookmarkStart w:id="39" w:name="_Toc7813"/>
      <w:bookmarkStart w:id="40" w:name="_Toc10950"/>
      <w:bookmarkStart w:id="41" w:name="_Toc51786884"/>
      <w:bookmarkStart w:id="42" w:name="_Toc32161"/>
      <w:bookmarkStart w:id="43" w:name="_Toc51786753"/>
      <w:r>
        <w:rPr>
          <w:rFonts w:hint="eastAsia" w:ascii="宋体" w:hAnsi="宋体"/>
        </w:rPr>
        <w:t>投标人须知前附表</w:t>
      </w:r>
      <w:bookmarkEnd w:id="35"/>
      <w:bookmarkEnd w:id="36"/>
      <w:bookmarkEnd w:id="37"/>
      <w:bookmarkEnd w:id="38"/>
      <w:bookmarkEnd w:id="39"/>
      <w:bookmarkEnd w:id="40"/>
      <w:bookmarkEnd w:id="41"/>
      <w:bookmarkEnd w:id="42"/>
      <w:bookmarkEnd w:id="43"/>
    </w:p>
    <w:p>
      <w:pPr>
        <w:spacing w:line="500" w:lineRule="exact"/>
        <w:ind w:firstLine="480" w:firstLineChars="200"/>
        <w:rPr>
          <w:rFonts w:ascii="宋体" w:hAnsi="宋体"/>
          <w:sz w:val="24"/>
          <w:szCs w:val="24"/>
        </w:rPr>
      </w:pPr>
      <w:r>
        <w:rPr>
          <w:rFonts w:hint="eastAsia" w:ascii="宋体" w:hAnsi="宋体" w:cs="宋体"/>
          <w:sz w:val="24"/>
          <w:szCs w:val="24"/>
        </w:rPr>
        <w:t>本表是对“投标人须知”正文的具体补充和修改，如有不一致，以“前附表”为准。</w:t>
      </w:r>
    </w:p>
    <w:tbl>
      <w:tblPr>
        <w:tblStyle w:val="7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45"/>
        <w:gridCol w:w="36"/>
        <w:gridCol w:w="842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tblHeader/>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rPr>
            </w:pPr>
            <w:bookmarkStart w:id="44" w:name="_Toc346372875"/>
            <w:r>
              <w:rPr>
                <w:rFonts w:hint="eastAsia" w:asciiTheme="minorEastAsia" w:hAnsiTheme="minorEastAsia" w:eastAsiaTheme="minorEastAsia" w:cstheme="minorEastAsia"/>
                <w:sz w:val="24"/>
                <w:szCs w:val="24"/>
              </w:rPr>
              <w:t>序号</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ind w:firstLine="3542" w:firstLineChars="147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0"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ind w:left="-27" w:firstLine="1"/>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sz w:val="24"/>
                <w:szCs w:val="24"/>
              </w:rPr>
              <w:t>项目名称：</w:t>
            </w:r>
            <w:r>
              <w:rPr>
                <w:rFonts w:hint="eastAsia" w:ascii="宋体" w:hAnsi="宋体" w:cs="宋体"/>
                <w:sz w:val="24"/>
                <w:szCs w:val="24"/>
                <w:u w:val="single"/>
                <w:lang w:val="en-US" w:eastAsia="zh-CN"/>
              </w:rPr>
              <w:t>检测仪器</w:t>
            </w:r>
            <w:r>
              <w:rPr>
                <w:rFonts w:hint="eastAsia" w:asciiTheme="minorEastAsia" w:hAnsiTheme="minorEastAsia" w:eastAsiaTheme="minorEastAsia" w:cstheme="minorEastAsia"/>
                <w:sz w:val="24"/>
                <w:szCs w:val="24"/>
                <w:u w:val="single"/>
                <w:lang w:eastAsia="zh-CN"/>
              </w:rPr>
              <w:t>委外检定校准服务</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采购形式编号：CGZXCX-202308-1035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63" w:hRule="atLeast"/>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bCs/>
                <w:snapToGrid w:val="0"/>
                <w:kern w:val="0"/>
                <w:sz w:val="24"/>
                <w:szCs w:val="24"/>
              </w:rPr>
            </w:pPr>
            <w:r>
              <w:rPr>
                <w:rFonts w:hint="eastAsia" w:asciiTheme="minorEastAsia" w:hAnsiTheme="minorEastAsia" w:eastAsiaTheme="minorEastAsia" w:cstheme="minorEastAsia"/>
                <w:bCs/>
                <w:snapToGrid w:val="0"/>
                <w:kern w:val="0"/>
                <w:sz w:val="24"/>
                <w:szCs w:val="24"/>
              </w:rPr>
              <w:t>招标人名称：</w:t>
            </w:r>
            <w:r>
              <w:rPr>
                <w:rFonts w:hint="eastAsia" w:asciiTheme="minorEastAsia" w:hAnsiTheme="minorEastAsia" w:eastAsiaTheme="minorEastAsia" w:cstheme="minorEastAsia"/>
                <w:sz w:val="24"/>
                <w:szCs w:val="24"/>
                <w:u w:val="single"/>
              </w:rPr>
              <w:t>中国重汽集团福建海西汽车有限公司</w:t>
            </w:r>
            <w:r>
              <w:rPr>
                <w:rFonts w:hint="eastAsia" w:asciiTheme="minorEastAsia" w:hAnsiTheme="minorEastAsia" w:eastAsiaTheme="minorEastAsia" w:cstheme="minorEastAsia"/>
                <w:bCs/>
                <w:snapToGrid w:val="0"/>
                <w:kern w:val="0"/>
                <w:sz w:val="24"/>
                <w:szCs w:val="24"/>
              </w:rPr>
              <w:t xml:space="preserve"> </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napToGrid w:val="0"/>
                <w:kern w:val="0"/>
                <w:sz w:val="24"/>
                <w:szCs w:val="24"/>
              </w:rPr>
              <w:t>项目地址：</w:t>
            </w:r>
            <w:r>
              <w:rPr>
                <w:rFonts w:hint="eastAsia" w:asciiTheme="minorEastAsia" w:hAnsiTheme="minorEastAsia" w:eastAsiaTheme="minorEastAsia" w:cstheme="minorEastAsia"/>
                <w:sz w:val="24"/>
                <w:szCs w:val="24"/>
                <w:u w:val="single"/>
              </w:rPr>
              <w:t>福建省永安市埔岭99号</w:t>
            </w: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bCs/>
                <w:snapToGrid w:val="0"/>
                <w:kern w:val="0"/>
                <w:sz w:val="24"/>
                <w:szCs w:val="24"/>
                <w:lang w:eastAsia="zh-CN"/>
              </w:rPr>
            </w:pPr>
            <w:r>
              <w:rPr>
                <w:rFonts w:hint="eastAsia" w:asciiTheme="minorEastAsia" w:hAnsiTheme="minorEastAsia" w:eastAsiaTheme="minorEastAsia" w:cstheme="minorEastAsia"/>
                <w:bCs/>
                <w:snapToGrid w:val="0"/>
                <w:kern w:val="0"/>
                <w:sz w:val="24"/>
                <w:szCs w:val="24"/>
              </w:rPr>
              <w:t>联系人：</w:t>
            </w:r>
            <w:r>
              <w:rPr>
                <w:rFonts w:hint="eastAsia" w:asciiTheme="minorEastAsia" w:hAnsiTheme="minorEastAsia" w:eastAsiaTheme="minorEastAsia" w:cstheme="minorEastAsia"/>
                <w:bCs/>
                <w:snapToGrid w:val="0"/>
                <w:kern w:val="0"/>
                <w:sz w:val="24"/>
                <w:szCs w:val="24"/>
                <w:lang w:val="en-US" w:eastAsia="zh-CN"/>
              </w:rPr>
              <w:t>王阳进</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Cs/>
                <w:snapToGrid w:val="0"/>
                <w:kern w:val="0"/>
                <w:sz w:val="24"/>
                <w:szCs w:val="24"/>
              </w:rPr>
              <w:t>电话：</w:t>
            </w:r>
            <w:r>
              <w:rPr>
                <w:rFonts w:hint="eastAsia" w:asciiTheme="minorEastAsia" w:hAnsiTheme="minorEastAsia" w:eastAsiaTheme="minorEastAsia" w:cstheme="minorEastAsia"/>
                <w:bCs/>
                <w:snapToGrid w:val="0"/>
                <w:kern w:val="0"/>
                <w:sz w:val="24"/>
                <w:szCs w:val="24"/>
                <w:lang w:val="en-US" w:eastAsia="zh-CN"/>
              </w:rPr>
              <w:t>18065859880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74" w:hRule="atLeast"/>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资金来源：</w:t>
            </w:r>
            <w:r>
              <w:rPr>
                <w:rFonts w:hint="eastAsia" w:asciiTheme="minorEastAsia" w:hAnsiTheme="minorEastAsia" w:eastAsiaTheme="minorEastAsia" w:cstheme="minorEastAsia"/>
                <w:kern w:val="0"/>
                <w:sz w:val="24"/>
                <w:szCs w:val="24"/>
              </w:rPr>
              <w:t>企业自筹，已落实；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合格投标人需满足以下要求</w:t>
            </w:r>
            <w:r>
              <w:rPr>
                <w:rFonts w:hint="eastAsia" w:asciiTheme="minorEastAsia" w:hAnsiTheme="minorEastAsia" w:eastAsiaTheme="minorEastAsia" w:cstheme="minorEastAsia"/>
                <w:sz w:val="24"/>
                <w:szCs w:val="24"/>
              </w:rPr>
              <w:t>：</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（1）投标人须遵守《中华人民共和国招标投标法》、《中华人民共和国民法典》</w:t>
            </w:r>
            <w:r>
              <w:rPr>
                <w:rFonts w:hint="eastAsia" w:ascii="宋体" w:hAnsi="宋体" w:cs="宋体"/>
                <w:sz w:val="24"/>
                <w:szCs w:val="24"/>
                <w:lang w:eastAsia="zh-CN"/>
              </w:rPr>
              <w:t>、《</w:t>
            </w:r>
            <w:r>
              <w:rPr>
                <w:rFonts w:hint="eastAsia" w:ascii="宋体" w:hAnsi="宋体" w:cs="宋体"/>
                <w:sz w:val="24"/>
                <w:szCs w:val="24"/>
                <w:lang w:val="en-US" w:eastAsia="zh-CN"/>
              </w:rPr>
              <w:t>中国人民共和国计量法》</w:t>
            </w:r>
            <w:r>
              <w:rPr>
                <w:rFonts w:hint="eastAsia" w:ascii="宋体" w:hAnsi="宋体" w:cs="宋体"/>
                <w:sz w:val="24"/>
                <w:szCs w:val="24"/>
              </w:rPr>
              <w:t>及其它有关的法律和法规；为中华人民共和国境内注册的独立法人机构，具有独立承担民事责任能力。</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（2）公司成立三年以上（以营业执照成立日期到开标当日满三年为准）；注册资金不少于500万元人民币；经营范围满足招标项目需求。</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（3）具有良好的商业信誉和健全的财务会计制度，具有依法缴纳税收和社会保障资金的良好记录；</w:t>
            </w:r>
            <w:r>
              <w:rPr>
                <w:rFonts w:hint="eastAsia" w:ascii="宋体" w:hAnsi="宋体" w:cs="宋体"/>
                <w:sz w:val="24"/>
                <w:szCs w:val="24"/>
                <w:lang w:val="en-US" w:eastAsia="zh-CN"/>
              </w:rPr>
              <w:t>没有接受过行政处罚；</w:t>
            </w:r>
            <w:r>
              <w:rPr>
                <w:rFonts w:hint="eastAsia" w:ascii="宋体" w:hAnsi="宋体" w:cs="宋体"/>
                <w:sz w:val="24"/>
                <w:szCs w:val="24"/>
              </w:rPr>
              <w:t>没有处于被有权机关吊销营业执照、吊销资质、停业整顿、取消投标资格以及财产被接管、冻结或进入破产程序等。</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（4）投标人须具有履行合同所必须的设备、财务、技术、服务等方面的资质和能力；在经营活动中没有重大违法记录。</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（5）投标人须具有完全履行招标文件的所有要求的能力。</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（6）投标人应具有相应授权项目的计量标准考核证书，通过CNAS认可和检验检测机构资质认定证书（CMA）。</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（7）投标人应</w:t>
            </w:r>
            <w:r>
              <w:rPr>
                <w:rFonts w:hint="eastAsia" w:ascii="宋体" w:hAnsi="宋体" w:cs="宋体"/>
                <w:sz w:val="24"/>
                <w:szCs w:val="24"/>
                <w:lang w:val="en-US" w:eastAsia="zh-CN"/>
              </w:rPr>
              <w:t>能</w:t>
            </w:r>
            <w:r>
              <w:rPr>
                <w:rFonts w:hint="eastAsia" w:ascii="宋体" w:hAnsi="宋体" w:cs="宋体"/>
                <w:sz w:val="24"/>
                <w:szCs w:val="24"/>
              </w:rPr>
              <w:t>开展</w:t>
            </w:r>
            <w:r>
              <w:rPr>
                <w:rFonts w:hint="eastAsia" w:ascii="宋体" w:hAnsi="宋体" w:cs="宋体"/>
                <w:sz w:val="24"/>
                <w:szCs w:val="24"/>
                <w:lang w:val="en-US" w:eastAsia="zh-CN"/>
              </w:rPr>
              <w:t>/</w:t>
            </w:r>
            <w:r>
              <w:rPr>
                <w:rFonts w:hint="eastAsia" w:ascii="宋体" w:hAnsi="宋体" w:cs="宋体"/>
                <w:sz w:val="24"/>
                <w:szCs w:val="24"/>
              </w:rPr>
              <w:t>检定</w:t>
            </w:r>
            <w:r>
              <w:rPr>
                <w:rFonts w:hint="eastAsia" w:ascii="宋体" w:hAnsi="宋体" w:cs="宋体"/>
                <w:sz w:val="24"/>
                <w:szCs w:val="24"/>
                <w:lang w:val="en-US" w:eastAsia="zh-CN"/>
              </w:rPr>
              <w:t>校准</w:t>
            </w:r>
            <w:r>
              <w:rPr>
                <w:rFonts w:hint="eastAsia" w:ascii="宋体" w:hAnsi="宋体" w:cs="宋体"/>
                <w:sz w:val="24"/>
                <w:szCs w:val="24"/>
              </w:rPr>
              <w:t>的项目应至少包含几何量、热学、力学</w:t>
            </w:r>
            <w:r>
              <w:rPr>
                <w:rFonts w:hint="eastAsia" w:ascii="宋体" w:hAnsi="宋体" w:cs="宋体"/>
                <w:sz w:val="24"/>
                <w:szCs w:val="24"/>
                <w:lang w:eastAsia="zh-CN"/>
              </w:rPr>
              <w:t>、</w:t>
            </w:r>
            <w:r>
              <w:rPr>
                <w:rFonts w:hint="eastAsia" w:ascii="宋体" w:hAnsi="宋体" w:cs="宋体"/>
                <w:sz w:val="24"/>
                <w:szCs w:val="24"/>
                <w:lang w:val="en-US" w:eastAsia="zh-CN"/>
              </w:rPr>
              <w:t>电学、理化、机动车</w:t>
            </w:r>
            <w:r>
              <w:rPr>
                <w:rFonts w:hint="eastAsia" w:ascii="宋体" w:hAnsi="宋体" w:cs="宋体"/>
                <w:sz w:val="24"/>
                <w:szCs w:val="24"/>
              </w:rPr>
              <w:t>等领域，可开展校准的计量项目不得少于</w:t>
            </w:r>
            <w:r>
              <w:rPr>
                <w:rFonts w:hint="eastAsia" w:ascii="宋体" w:hAnsi="宋体" w:cs="宋体"/>
                <w:sz w:val="24"/>
                <w:szCs w:val="24"/>
                <w:lang w:val="en-US" w:eastAsia="zh-CN"/>
              </w:rPr>
              <w:t>300</w:t>
            </w:r>
            <w:r>
              <w:rPr>
                <w:rFonts w:hint="eastAsia" w:ascii="宋体" w:hAnsi="宋体" w:cs="宋体"/>
                <w:sz w:val="24"/>
                <w:szCs w:val="24"/>
              </w:rPr>
              <w:t>项。</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（8）投标人没有被列入招标人处《黑名单》（《黑名单》指投标人与招标人在以往或正在进行的合作中，存在招标人认为的违反合同约定或违反法律法规等的失信行为）的。</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（9）提供近三年类似项目业绩；同行业及类似企业年度检定/校准业务的</w:t>
            </w:r>
            <w:r>
              <w:rPr>
                <w:rFonts w:hint="eastAsia" w:ascii="宋体" w:hAnsi="宋体" w:cs="宋体"/>
                <w:sz w:val="24"/>
                <w:szCs w:val="24"/>
                <w:lang w:val="en-US" w:eastAsia="zh-CN"/>
              </w:rPr>
              <w:t>合同首页、协议书首页，并盖公章</w:t>
            </w:r>
            <w:r>
              <w:rPr>
                <w:rFonts w:hint="eastAsia" w:ascii="宋体" w:hAnsi="宋体" w:cs="宋体"/>
                <w:sz w:val="24"/>
                <w:szCs w:val="24"/>
              </w:rPr>
              <w:t>；</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（10）投标人须认可招标人的工作指令，包括节、假日能正常开展工作的要求；</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11）投标人必须是最终投标、签订合同的单位。对于自身具备检定/校准能力的项目，投标人不得以任何理由将已中标项目以任何形式转包给其他单位；对于自身不具备检定/校准能力的项目，投标人应委托有资质的市级及以上检测机构开展检定/校准。</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 xml:space="preserve">（12）本项目不允许联合体参加。 </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（13）投标文件一正五副共计六份并附U盘电子版。</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（14）投标人在向招标人出示《投标保证金缴纳凭证》后方可进行投标；逾期的投标文件招标人不予受理。</w:t>
            </w:r>
          </w:p>
          <w:p>
            <w:pPr>
              <w:spacing w:line="460" w:lineRule="exact"/>
              <w:ind w:firstLine="480" w:firstLineChars="200"/>
              <w:rPr>
                <w:rFonts w:hint="eastAsia" w:ascii="宋体" w:hAnsi="宋体" w:cs="宋体"/>
                <w:sz w:val="24"/>
                <w:szCs w:val="24"/>
              </w:rPr>
            </w:pPr>
            <w:r>
              <w:rPr>
                <w:rFonts w:hint="eastAsia" w:ascii="宋体" w:hAnsi="宋体" w:cs="宋体"/>
                <w:sz w:val="24"/>
                <w:szCs w:val="24"/>
              </w:rPr>
              <w:t>（15）投标人应具备较先进、精密的计量检测仪器设备，</w:t>
            </w:r>
            <w:r>
              <w:rPr>
                <w:rFonts w:hint="eastAsia" w:ascii="宋体" w:hAnsi="宋体" w:cs="宋体"/>
                <w:sz w:val="24"/>
                <w:szCs w:val="24"/>
                <w:lang w:val="en-US" w:eastAsia="zh-CN"/>
              </w:rPr>
              <w:t>且设备应附带有定期溯源证书，中标后可供现场人员查看；</w:t>
            </w:r>
            <w:r>
              <w:rPr>
                <w:rFonts w:hint="eastAsia" w:ascii="宋体" w:hAnsi="宋体" w:cs="宋体"/>
                <w:sz w:val="24"/>
                <w:szCs w:val="24"/>
              </w:rPr>
              <w:t>具备设备更新的能力，可以为招标人所涉及行业领域的测量仪器及测试设备开展计量检定校准工作；投标人能够为客户提供专业的计量检定校准服务，具备针对新出现的高尖端设备进行研究分析并策划实施校准、比对方案的能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宋体" w:hAnsi="宋体" w:cs="宋体"/>
                <w:sz w:val="24"/>
                <w:szCs w:val="24"/>
              </w:rPr>
              <w:t>（16）法律、行政法规规定的其他条件。</w:t>
            </w:r>
            <w:r>
              <w:rPr>
                <w:rFonts w:hint="eastAsia" w:asciiTheme="minorEastAsia" w:hAnsiTheme="minorEastAsia" w:eastAsiaTheme="minorEastAsia" w:cstheme="minorEastAsia"/>
                <w:kern w:val="2"/>
                <w:sz w:val="24"/>
                <w:szCs w:val="24"/>
                <w:lang w:val="en-US" w:eastAsia="zh-CN" w:bidi="ar-SA"/>
              </w:rPr>
              <w:tab/>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招标文件的答疑、澄清和修改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提交疑问时间：</w:t>
            </w:r>
            <w:r>
              <w:rPr>
                <w:rFonts w:hint="eastAsia" w:asciiTheme="minorEastAsia" w:hAnsiTheme="minorEastAsia" w:eastAsiaTheme="minorEastAsia" w:cstheme="minorEastAsia"/>
                <w:b/>
                <w:sz w:val="24"/>
                <w:szCs w:val="24"/>
                <w:highlight w:val="none"/>
              </w:rPr>
              <w:t>202</w:t>
            </w:r>
            <w:r>
              <w:rPr>
                <w:rFonts w:hint="eastAsia" w:asciiTheme="minorEastAsia" w:hAnsiTheme="minorEastAsia" w:eastAsiaTheme="minorEastAsia" w:cstheme="minorEastAsia"/>
                <w:b/>
                <w:sz w:val="24"/>
                <w:szCs w:val="24"/>
                <w:highlight w:val="none"/>
                <w:lang w:val="en-US" w:eastAsia="zh-CN"/>
              </w:rPr>
              <w:t>3</w:t>
            </w:r>
            <w:r>
              <w:rPr>
                <w:rFonts w:hint="eastAsia" w:asciiTheme="minorEastAsia" w:hAnsiTheme="minorEastAsia" w:eastAsiaTheme="minorEastAsia" w:cstheme="minorEastAsia"/>
                <w:b/>
                <w:sz w:val="24"/>
                <w:szCs w:val="24"/>
                <w:highlight w:val="none"/>
              </w:rPr>
              <w:t>年</w:t>
            </w:r>
            <w:r>
              <w:rPr>
                <w:rFonts w:hint="eastAsia" w:asciiTheme="minorEastAsia" w:hAnsiTheme="minorEastAsia" w:eastAsiaTheme="minorEastAsia" w:cstheme="minorEastAsia"/>
                <w:b/>
                <w:sz w:val="24"/>
                <w:szCs w:val="24"/>
                <w:highlight w:val="none"/>
                <w:u w:val="single"/>
                <w:lang w:val="en-US" w:eastAsia="zh-CN"/>
              </w:rPr>
              <w:t>8</w:t>
            </w:r>
            <w:r>
              <w:rPr>
                <w:rFonts w:hint="eastAsia" w:asciiTheme="minorEastAsia" w:hAnsiTheme="minorEastAsia" w:eastAsiaTheme="minorEastAsia" w:cstheme="minorEastAsia"/>
                <w:b/>
                <w:sz w:val="24"/>
                <w:szCs w:val="24"/>
                <w:highlight w:val="none"/>
              </w:rPr>
              <w:t>月</w:t>
            </w:r>
            <w:r>
              <w:rPr>
                <w:rFonts w:hint="eastAsia" w:asciiTheme="minorEastAsia" w:hAnsiTheme="minorEastAsia" w:eastAsiaTheme="minorEastAsia" w:cstheme="minorEastAsia"/>
                <w:b/>
                <w:sz w:val="24"/>
                <w:szCs w:val="24"/>
                <w:highlight w:val="none"/>
                <w:u w:val="single"/>
              </w:rPr>
              <w:t xml:space="preserve"> </w:t>
            </w:r>
            <w:r>
              <w:rPr>
                <w:rFonts w:hint="eastAsia" w:asciiTheme="minorEastAsia" w:hAnsiTheme="minorEastAsia" w:eastAsiaTheme="minorEastAsia" w:cstheme="minorEastAsia"/>
                <w:b/>
                <w:sz w:val="24"/>
                <w:szCs w:val="24"/>
                <w:highlight w:val="none"/>
                <w:u w:val="single"/>
                <w:lang w:val="en-US" w:eastAsia="zh-CN"/>
              </w:rPr>
              <w:t>25</w:t>
            </w:r>
            <w:r>
              <w:rPr>
                <w:rFonts w:hint="eastAsia" w:asciiTheme="minorEastAsia" w:hAnsiTheme="minorEastAsia" w:eastAsiaTheme="minorEastAsia" w:cstheme="minorEastAsia"/>
                <w:b/>
                <w:sz w:val="24"/>
                <w:szCs w:val="24"/>
                <w:highlight w:val="none"/>
              </w:rPr>
              <w:t>日17</w:t>
            </w:r>
            <w:r>
              <w:rPr>
                <w:rFonts w:hint="eastAsia" w:asciiTheme="minorEastAsia" w:hAnsiTheme="minorEastAsia" w:eastAsiaTheme="minorEastAsia" w:cstheme="minorEastAsia"/>
                <w:b/>
                <w:sz w:val="24"/>
                <w:szCs w:val="24"/>
              </w:rPr>
              <w:t>时00分前</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提交疑问方式：将答疑问题以word文件格式发邮件至邮箱</w:t>
            </w:r>
            <w:r>
              <w:rPr>
                <w:rFonts w:hint="eastAsia" w:ascii="宋体" w:hAnsi="宋体" w:cs="宋体"/>
                <w:sz w:val="24"/>
                <w:szCs w:val="24"/>
                <w:u w:val="single"/>
              </w:rPr>
              <w:t>hxzlb@sinotruk.com</w:t>
            </w:r>
            <w:r>
              <w:rPr>
                <w:rFonts w:hint="eastAsia" w:asciiTheme="minorEastAsia" w:hAnsiTheme="minorEastAsia" w:eastAsiaTheme="minorEastAsia" w:cstheme="minorEastAsia"/>
                <w:sz w:val="24"/>
                <w:szCs w:val="24"/>
              </w:rPr>
              <w:t>，并电话通知联系人（</w:t>
            </w:r>
            <w:r>
              <w:rPr>
                <w:rFonts w:hint="eastAsia" w:asciiTheme="minorEastAsia" w:hAnsiTheme="minorEastAsia" w:eastAsiaTheme="minorEastAsia" w:cstheme="minorEastAsia"/>
                <w:sz w:val="24"/>
                <w:szCs w:val="24"/>
                <w:lang w:val="en-US" w:eastAsia="zh-CN"/>
              </w:rPr>
              <w:t xml:space="preserve">王阳进 </w:t>
            </w:r>
            <w:r>
              <w:rPr>
                <w:rFonts w:hint="eastAsia" w:asciiTheme="minorEastAsia" w:hAnsiTheme="minorEastAsia" w:eastAsiaTheme="minorEastAsia" w:cstheme="minorEastAsia"/>
                <w:sz w:val="24"/>
                <w:szCs w:val="24"/>
              </w:rPr>
              <w:t>联系方式：1</w:t>
            </w:r>
            <w:r>
              <w:rPr>
                <w:rFonts w:hint="eastAsia" w:asciiTheme="minorEastAsia" w:hAnsiTheme="minorEastAsia" w:eastAsiaTheme="minorEastAsia" w:cstheme="minorEastAsia"/>
                <w:sz w:val="24"/>
                <w:szCs w:val="24"/>
                <w:lang w:val="en-US" w:eastAsia="zh-CN"/>
              </w:rPr>
              <w:t>8065859880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邮件名格式为：XXX公司（五个字以内公司简称</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）XX项目答疑文件。</w:t>
            </w:r>
            <w:r>
              <w:rPr>
                <w:rFonts w:hint="eastAsia" w:asciiTheme="minorEastAsia" w:hAnsiTheme="minorEastAsia" w:eastAsiaTheme="minorEastAsia" w:cstheme="minorEastAsia"/>
                <w:b/>
                <w:bCs/>
                <w:sz w:val="24"/>
                <w:szCs w:val="24"/>
              </w:rPr>
              <w:t>同时必须在邮件中以文字方式提供投标人全称、投标授权人姓名、联系方式（固定电话、手机、电子邮箱）。</w:t>
            </w:r>
          </w:p>
          <w:p>
            <w:pPr>
              <w:keepNext w:val="0"/>
              <w:keepLines w:val="0"/>
              <w:pageBreakBefore w:val="0"/>
              <w:kinsoku/>
              <w:wordWrap/>
              <w:overflowPunct/>
              <w:topLinePunct w:val="0"/>
              <w:autoSpaceDE/>
              <w:autoSpaceDN/>
              <w:bidi w:val="0"/>
              <w:adjustRightInd/>
              <w:snapToGrid w:val="0"/>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注：招标文件商务部分为实质性条款，不响应视为无效投标。如果投标人对招标文件商务、技术部分有疑问，请各投标人在本答疑环节提出。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领取答疑、澄清和修改文件时间：</w:t>
            </w:r>
            <w:r>
              <w:rPr>
                <w:rFonts w:hint="eastAsia" w:asciiTheme="minorEastAsia" w:hAnsiTheme="minorEastAsia" w:eastAsiaTheme="minorEastAsia" w:cstheme="minorEastAsia"/>
                <w:b/>
                <w:bCs/>
                <w:sz w:val="24"/>
                <w:szCs w:val="24"/>
              </w:rPr>
              <w:t>202</w:t>
            </w: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年</w:t>
            </w:r>
            <w:r>
              <w:rPr>
                <w:rFonts w:hint="eastAsia" w:asciiTheme="minorEastAsia" w:hAnsiTheme="minorEastAsia" w:eastAsiaTheme="minorEastAsia" w:cstheme="minorEastAsia"/>
                <w:b/>
                <w:bCs/>
                <w:sz w:val="24"/>
                <w:szCs w:val="24"/>
                <w:u w:val="single"/>
                <w:lang w:val="en-US" w:eastAsia="zh-CN"/>
              </w:rPr>
              <w:t>8</w:t>
            </w:r>
            <w:r>
              <w:rPr>
                <w:rFonts w:hint="eastAsia" w:asciiTheme="minorEastAsia" w:hAnsiTheme="minorEastAsia" w:eastAsiaTheme="minorEastAsia" w:cstheme="minorEastAsia"/>
                <w:b/>
                <w:bCs/>
                <w:sz w:val="24"/>
                <w:szCs w:val="24"/>
              </w:rPr>
              <w:t>月</w:t>
            </w:r>
            <w:r>
              <w:rPr>
                <w:rFonts w:hint="eastAsia" w:asciiTheme="minorEastAsia" w:hAnsiTheme="minorEastAsia" w:eastAsiaTheme="minorEastAsia" w:cstheme="minorEastAsia"/>
                <w:b/>
                <w:bCs/>
                <w:sz w:val="24"/>
                <w:szCs w:val="24"/>
                <w:u w:val="single"/>
                <w:lang w:val="en-US" w:eastAsia="zh-CN"/>
              </w:rPr>
              <w:t>26</w:t>
            </w:r>
            <w:r>
              <w:rPr>
                <w:rFonts w:hint="eastAsia" w:asciiTheme="minorEastAsia" w:hAnsiTheme="minorEastAsia" w:eastAsiaTheme="minorEastAsia" w:cstheme="minorEastAsia"/>
                <w:b/>
                <w:bCs/>
                <w:sz w:val="24"/>
                <w:szCs w:val="24"/>
              </w:rPr>
              <w:t>日17时00分</w:t>
            </w:r>
            <w:r>
              <w:rPr>
                <w:rFonts w:hint="eastAsia" w:asciiTheme="minorEastAsia" w:hAnsiTheme="minorEastAsia" w:eastAsiaTheme="minorEastAsia" w:cstheme="minorEastAsia"/>
                <w:sz w:val="24"/>
                <w:szCs w:val="24"/>
              </w:rPr>
              <w:t>前；</w:t>
            </w:r>
          </w:p>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答疑、澄清和修改文件方式：招标人将以电子邮件的方式将招标文件的答疑澄清文件发送至投标报名时登记的电子邮箱。</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“投标文件组成”详见“投标人须知”第9条。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pStyle w:val="31"/>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投标文件份数：</w:t>
            </w:r>
          </w:p>
          <w:p>
            <w:pPr>
              <w:pStyle w:val="31"/>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8.1资质标</w:t>
            </w:r>
            <w:r>
              <w:rPr>
                <w:rFonts w:hint="eastAsia" w:asciiTheme="minorEastAsia" w:hAnsiTheme="minorEastAsia" w:eastAsiaTheme="minorEastAsia" w:cstheme="minorEastAsia"/>
                <w:sz w:val="24"/>
                <w:szCs w:val="24"/>
              </w:rPr>
              <w:t>标书、商务</w:t>
            </w:r>
            <w:r>
              <w:rPr>
                <w:rFonts w:hint="eastAsia" w:asciiTheme="minorEastAsia" w:hAnsiTheme="minorEastAsia" w:eastAsiaTheme="minorEastAsia" w:cstheme="minorEastAsia"/>
                <w:sz w:val="24"/>
                <w:szCs w:val="24"/>
                <w:lang w:val="en-US" w:eastAsia="zh-CN"/>
              </w:rPr>
              <w:t>标</w:t>
            </w:r>
            <w:r>
              <w:rPr>
                <w:rFonts w:hint="eastAsia" w:asciiTheme="minorEastAsia" w:hAnsiTheme="minorEastAsia" w:eastAsiaTheme="minorEastAsia" w:cstheme="minorEastAsia"/>
                <w:sz w:val="24"/>
                <w:szCs w:val="24"/>
              </w:rPr>
              <w:t>标书各一式</w:t>
            </w:r>
            <w:r>
              <w:rPr>
                <w:rFonts w:hint="eastAsia" w:asciiTheme="minorEastAsia" w:hAnsiTheme="minorEastAsia" w:eastAsiaTheme="minorEastAsia" w:cstheme="minorEastAsia"/>
                <w:b/>
                <w:bCs/>
                <w:sz w:val="24"/>
                <w:szCs w:val="24"/>
              </w:rPr>
              <w:t>叁</w:t>
            </w:r>
            <w:r>
              <w:rPr>
                <w:rFonts w:hint="eastAsia" w:asciiTheme="minorEastAsia" w:hAnsiTheme="minorEastAsia" w:eastAsiaTheme="minorEastAsia" w:cstheme="minorEastAsia"/>
                <w:sz w:val="24"/>
                <w:szCs w:val="24"/>
              </w:rPr>
              <w:t>份，其中各正本一份副本</w:t>
            </w:r>
            <w:r>
              <w:rPr>
                <w:rFonts w:hint="eastAsia" w:asciiTheme="minorEastAsia" w:hAnsiTheme="minorEastAsia" w:eastAsiaTheme="minorEastAsia" w:cstheme="minorEastAsia"/>
                <w:b/>
                <w:bCs/>
                <w:sz w:val="24"/>
                <w:szCs w:val="24"/>
              </w:rPr>
              <w:t>贰</w:t>
            </w:r>
            <w:r>
              <w:rPr>
                <w:rFonts w:hint="eastAsia" w:asciiTheme="minorEastAsia" w:hAnsiTheme="minorEastAsia" w:eastAsiaTheme="minorEastAsia" w:cstheme="minorEastAsia"/>
                <w:sz w:val="24"/>
                <w:szCs w:val="24"/>
              </w:rPr>
              <w:t>份；</w:t>
            </w:r>
          </w:p>
          <w:p>
            <w:pPr>
              <w:pStyle w:val="31"/>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8.2电子标书一份；</w:t>
            </w:r>
            <w:r>
              <w:rPr>
                <w:rFonts w:hint="eastAsia" w:asciiTheme="minorEastAsia" w:hAnsiTheme="minorEastAsia" w:eastAsiaTheme="minorEastAsia" w:cstheme="minorEastAsia"/>
                <w:b/>
                <w:bCs/>
                <w:sz w:val="24"/>
                <w:szCs w:val="24"/>
                <w:lang w:val="en-US" w:eastAsia="zh-CN"/>
              </w:rPr>
              <w:t>注明：电子标书一定要提供U盘（8G以上正规品牌），U盘内分别存入本次招标投标方所提供的电子版和PDF版，如有病毒造成设备损坏一切后果由投标方负责。不提供电子标书将不退还保证金</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包含投标文件全部内容，</w:t>
            </w:r>
            <w:r>
              <w:rPr>
                <w:rFonts w:hint="eastAsia" w:asciiTheme="minorEastAsia" w:hAnsiTheme="minorEastAsia" w:eastAsiaTheme="minorEastAsia" w:cstheme="minorEastAsia"/>
                <w:b/>
                <w:bCs/>
                <w:sz w:val="24"/>
                <w:szCs w:val="24"/>
              </w:rPr>
              <w:t>PDF及word格式各一份</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w:t>
            </w:r>
          </w:p>
          <w:p>
            <w:pPr>
              <w:pStyle w:val="31"/>
              <w:keepNext w:val="0"/>
              <w:keepLines w:val="0"/>
              <w:pageBreakBefore w:val="0"/>
              <w:widowControl w:val="0"/>
              <w:kinsoku/>
              <w:wordWrap/>
              <w:overflowPunct/>
              <w:topLinePunct w:val="0"/>
              <w:autoSpaceDE/>
              <w:autoSpaceDN/>
              <w:bidi w:val="0"/>
              <w:adjustRightInd/>
              <w:snapToGrid/>
              <w:spacing w:after="0" w:line="44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8.3</w:t>
            </w:r>
            <w:r>
              <w:rPr>
                <w:rFonts w:hint="eastAsia" w:asciiTheme="minorEastAsia" w:hAnsiTheme="minorEastAsia" w:eastAsiaTheme="minorEastAsia" w:cstheme="minorEastAsia"/>
                <w:sz w:val="24"/>
                <w:szCs w:val="24"/>
              </w:rPr>
              <w:t>报价一览表一式</w:t>
            </w:r>
            <w:r>
              <w:rPr>
                <w:rFonts w:hint="eastAsia" w:asciiTheme="minorEastAsia" w:hAnsiTheme="minorEastAsia" w:eastAsiaTheme="minorEastAsia" w:cstheme="minorEastAsia"/>
                <w:b/>
                <w:bCs/>
                <w:sz w:val="24"/>
                <w:szCs w:val="24"/>
                <w:lang w:val="en-US" w:eastAsia="zh-CN"/>
              </w:rPr>
              <w:t>贰</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eastAsia="zh-CN"/>
              </w:rPr>
              <w:t>；</w:t>
            </w:r>
          </w:p>
          <w:p>
            <w:pPr>
              <w:pStyle w:val="26"/>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8.4</w:t>
            </w:r>
            <w:r>
              <w:rPr>
                <w:rFonts w:hint="eastAsia" w:asciiTheme="minorEastAsia" w:hAnsiTheme="minorEastAsia" w:eastAsiaTheme="minorEastAsia" w:cstheme="minorEastAsia"/>
                <w:sz w:val="24"/>
                <w:szCs w:val="24"/>
              </w:rPr>
              <w:t>投标人须分别提供独立、完整的投标文件及其技术附件，各标书之间不得互相交叉或借用相关附件。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32" w:hRule="atLeast"/>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9.1投标文件密封：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①资质标书单独密封在一个包封内（正本和所有副本密封在一起，正本在最上）；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②商务标书单独密封在一个包封内（正本和所有副本密封在一起，正本在最上）；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③报价一览表一式两份单独密封在一个包封内；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④电子标书一份（1个优盘）单独密封在一个小号包封内；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将①、②、③、④统一放置在一个文件箱或文件袋（如打印纸盒）内。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注意不允许将①、②、③、④封在一起。</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注意不按此要求密封标书的，投标文件做无效标处理。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9.2投标文件的标记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上述①②③④项对应的投标文件分项应分别在封面明显处注明以下内容：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 项目编号、项目名称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2)资质标书、报价一览表、电子版、商务标书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 投标人名称（加盖公章）、地址、固定电话、授权人手机号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4）每一密封件在封口处注明“于  年 月  日  时  分之前不准启封”字样。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5）投标文件的装订：投标人必须将投标文件按照资质标书1册、商务标书1册分别进行胶装，各自不允许超过两册。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资质标书和商务标书不单独装订的，投标文件做无效标处理。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0" w:hRule="atLeast"/>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投标文件的盖章：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10.1所有要求法定代表人和授权代理人签字或盖章的地方都应用不褪色的黑色墨水签字由本人亲笔手写签字(包括姓和名)或盖章，不接受电子影印版签字，否则，按无效响应文件处理。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kern w:val="2"/>
                <w:sz w:val="24"/>
                <w:szCs w:val="24"/>
                <w:lang w:val="en-US" w:eastAsia="zh-CN" w:bidi="ar-SA"/>
              </w:rPr>
              <w:t>10.2投标人在投标文件及相关文件的签订、履行、通知等事项书面文件中的“单位公章”、“公章”处均仅指与当事人名称全称相一致的标准公章，不得使用其他形式(如带有“专用章”、“合同章”、“财务章”、“业务章”等字样)的印章；否则，按无效响应文件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27"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投标保证金及投标有效期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155" w:hRule="atLeast"/>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11.1投标保证金的形式</w:t>
            </w:r>
            <w:r>
              <w:rPr>
                <w:rFonts w:hint="eastAsia" w:asciiTheme="minorEastAsia" w:hAnsiTheme="minorEastAsia" w:eastAsiaTheme="minorEastAsia" w:cstheme="minorEastAsia"/>
                <w:kern w:val="2"/>
                <w:sz w:val="24"/>
                <w:szCs w:val="24"/>
                <w:lang w:val="en-US" w:eastAsia="zh-CN" w:bidi="ar-SA"/>
              </w:rPr>
              <w:t>：电汇（需备注“计量检定校准服务项目投标保证金”），其他保证金形式不接受</w:t>
            </w:r>
            <w:r>
              <w:rPr>
                <w:rFonts w:hint="eastAsia" w:ascii="宋体" w:hAnsi="Times New Roman" w:eastAsia="宋体" w:cs="宋体"/>
                <w:sz w:val="24"/>
                <w:szCs w:val="24"/>
                <w:lang w:bidi="ar"/>
              </w:rPr>
              <w:t>(需从投标人基本账户中转出)</w:t>
            </w:r>
            <w:r>
              <w:rPr>
                <w:rFonts w:hint="eastAsia" w:ascii="宋体" w:hAnsi="Times New Roman" w:eastAsia="宋体" w:cs="宋体"/>
                <w:sz w:val="24"/>
                <w:szCs w:val="24"/>
                <w:lang w:eastAsia="zh-CN" w:bidi="ar"/>
              </w:rPr>
              <w:t>，</w:t>
            </w:r>
            <w:r>
              <w:rPr>
                <w:rFonts w:hint="eastAsia" w:asciiTheme="minorEastAsia" w:hAnsiTheme="minorEastAsia" w:eastAsiaTheme="minorEastAsia" w:cstheme="minorEastAsia"/>
                <w:kern w:val="2"/>
                <w:sz w:val="24"/>
                <w:szCs w:val="24"/>
                <w:lang w:val="en-US" w:eastAsia="zh-CN" w:bidi="ar-SA"/>
              </w:rPr>
              <w:t>电话通知招标人查收，联系人：王阳进  联系电话：18065859880。</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11.2投标保证金的金额：</w:t>
            </w:r>
            <w:r>
              <w:rPr>
                <w:rFonts w:hint="eastAsia" w:ascii="宋体" w:hAnsi="宋体"/>
                <w:sz w:val="24"/>
                <w:szCs w:val="24"/>
              </w:rPr>
              <w:t>人民币</w:t>
            </w:r>
            <w:r>
              <w:rPr>
                <w:rFonts w:hint="eastAsia" w:ascii="宋体" w:hAnsi="宋体"/>
                <w:b/>
                <w:bCs/>
                <w:color w:val="auto"/>
                <w:sz w:val="24"/>
                <w:szCs w:val="24"/>
                <w:highlight w:val="none"/>
                <w:lang w:val="en-US" w:eastAsia="zh-CN"/>
              </w:rPr>
              <w:t>5</w:t>
            </w:r>
            <w:r>
              <w:rPr>
                <w:rFonts w:hint="eastAsia" w:ascii="宋体" w:hAnsi="宋体"/>
                <w:b/>
                <w:bCs/>
                <w:color w:val="auto"/>
                <w:sz w:val="24"/>
                <w:szCs w:val="24"/>
                <w:highlight w:val="none"/>
              </w:rPr>
              <w:t>,000.00元（</w:t>
            </w:r>
            <w:r>
              <w:rPr>
                <w:rFonts w:hint="eastAsia" w:ascii="宋体" w:hAnsi="宋体"/>
                <w:b/>
                <w:bCs/>
                <w:color w:val="auto"/>
                <w:sz w:val="24"/>
                <w:szCs w:val="24"/>
                <w:highlight w:val="none"/>
                <w:lang w:val="en-US" w:eastAsia="zh-CN"/>
              </w:rPr>
              <w:t>伍仟</w:t>
            </w:r>
            <w:r>
              <w:rPr>
                <w:rFonts w:hint="eastAsia" w:ascii="宋体" w:hAnsi="宋体"/>
                <w:b/>
                <w:bCs/>
                <w:color w:val="auto"/>
                <w:sz w:val="24"/>
                <w:szCs w:val="24"/>
                <w:highlight w:val="none"/>
              </w:rPr>
              <w:t>元整）</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宋体" w:hAnsi="Times New Roman" w:eastAsia="宋体" w:cs="宋体"/>
                <w:b/>
                <w:bCs/>
                <w:sz w:val="24"/>
                <w:szCs w:val="24"/>
                <w:lang w:val="en-US" w:eastAsia="zh-CN" w:bidi="ar"/>
              </w:rPr>
              <w:t>11.3</w:t>
            </w:r>
            <w:r>
              <w:rPr>
                <w:rFonts w:hint="eastAsia" w:ascii="宋体" w:hAnsi="Times New Roman" w:eastAsia="宋体" w:cs="宋体"/>
                <w:b/>
                <w:bCs/>
                <w:sz w:val="24"/>
                <w:szCs w:val="24"/>
                <w:lang w:bidi="ar"/>
              </w:rPr>
              <w:t>投标保证金收款账户信息：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11.3.1开户名称：中国重汽集团福建海西汽车有限公司</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11.3.2开户银行：中国银行永安支行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11.3.3银行帐号：428658383219</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11.3.4财务电话：0598-3829986</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11.4保证金截止时间：</w:t>
            </w:r>
            <w:r>
              <w:rPr>
                <w:rFonts w:hint="eastAsia" w:asciiTheme="minorEastAsia" w:hAnsiTheme="minorEastAsia" w:eastAsiaTheme="minorEastAsia" w:cstheme="minorEastAsia"/>
                <w:b/>
                <w:bCs/>
                <w:kern w:val="2"/>
                <w:sz w:val="24"/>
                <w:szCs w:val="24"/>
                <w:lang w:val="en-US" w:eastAsia="zh-CN" w:bidi="ar-SA"/>
              </w:rPr>
              <w:t>2023年8月 24日17时00分</w:t>
            </w:r>
            <w:r>
              <w:rPr>
                <w:rFonts w:hint="eastAsia" w:asciiTheme="minorEastAsia" w:hAnsiTheme="minorEastAsia" w:eastAsiaTheme="minorEastAsia" w:cstheme="minorEastAsia"/>
                <w:kern w:val="2"/>
                <w:sz w:val="24"/>
                <w:szCs w:val="24"/>
                <w:lang w:val="en-US" w:eastAsia="zh-CN" w:bidi="ar-SA"/>
              </w:rPr>
              <w:t>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11.5投标人应充分考虑银行信息交换时间，由此带来的保证金不能按时到帐的责任由投标人自行承担。</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11.6说明：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11.6.1招标人按照财务制度退款，在确定中标人后，按投标人（除中标人外）所提供的账户信息一个付款周期内退还投标保证金（本金，不计息），中标人投标保证转履约保证金，项目实施结束后招标人按照财务制度无息退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11.6.2投标人在向招标人出示《投标保证金缴纳凭证》后方可进行投标。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11.6.3发生以下情况时，招标人有权没收保证金：</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a）截至开标前3个工作日，投标人无正当理由且未以书面形式递交说明而在投标截止日不来投标的；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232" w:hRule="atLeast"/>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rPr>
            </w:pPr>
          </w:p>
        </w:tc>
        <w:tc>
          <w:tcPr>
            <w:tcW w:w="84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b）投标人递送投标文件后，无正当理由放弃投标的；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c）自中标通知书发出之日起10日内，中标人无正当理由不签订合同的；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d）投标人在投标过程中被查实有串标、围标、陪标等违规违纪行为的；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e）投标人有违约违规行为或被投诉、举报的，在调查处理期间，保证金暂不退还，待调查处理结束后按有关规定处理。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523" w:firstLineChars="21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投标有效期：自开标之日起</w:t>
            </w:r>
            <w:r>
              <w:rPr>
                <w:rFonts w:hint="eastAsia" w:asciiTheme="minorEastAsia" w:hAnsiTheme="minorEastAsia" w:eastAsiaTheme="minorEastAsia" w:cstheme="minorEastAsia"/>
                <w:b/>
                <w:bCs/>
                <w:kern w:val="2"/>
                <w:sz w:val="24"/>
                <w:szCs w:val="24"/>
                <w:u w:val="single"/>
                <w:lang w:val="en-US" w:eastAsia="zh-CN" w:bidi="ar-SA"/>
              </w:rPr>
              <w:t>90</w:t>
            </w:r>
            <w:r>
              <w:rPr>
                <w:rFonts w:hint="eastAsia" w:asciiTheme="minorEastAsia" w:hAnsiTheme="minorEastAsia" w:eastAsiaTheme="minorEastAsia" w:cstheme="minorEastAsia"/>
                <w:kern w:val="2"/>
                <w:sz w:val="24"/>
                <w:szCs w:val="24"/>
                <w:lang w:val="en-US" w:eastAsia="zh-CN" w:bidi="ar-SA"/>
              </w:rPr>
              <w:t>日历日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9"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投标文件的递交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07" w:hRule="atLeast"/>
        </w:trPr>
        <w:tc>
          <w:tcPr>
            <w:tcW w:w="645" w:type="dxa"/>
            <w:vMerge w:val="restart"/>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投标文件递交截止时间：</w:t>
            </w:r>
            <w:r>
              <w:rPr>
                <w:rFonts w:hint="eastAsia" w:asciiTheme="minorEastAsia" w:hAnsiTheme="minorEastAsia" w:eastAsiaTheme="minorEastAsia" w:cstheme="minorEastAsia"/>
                <w:b/>
                <w:bCs/>
                <w:kern w:val="2"/>
                <w:sz w:val="24"/>
                <w:szCs w:val="24"/>
                <w:highlight w:val="none"/>
                <w:lang w:val="en-US" w:eastAsia="zh-CN" w:bidi="ar-SA"/>
              </w:rPr>
              <w:t>2023年8月25日上午9:00</w:t>
            </w:r>
            <w:r>
              <w:rPr>
                <w:rFonts w:hint="eastAsia" w:asciiTheme="minorEastAsia" w:hAnsiTheme="minorEastAsia" w:eastAsiaTheme="minorEastAsia" w:cstheme="minorEastAsia"/>
                <w:kern w:val="2"/>
                <w:sz w:val="24"/>
                <w:szCs w:val="24"/>
                <w:lang w:val="en-US" w:eastAsia="zh-CN" w:bidi="ar-SA"/>
              </w:rPr>
              <w:t>（北京时间）。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643" w:hRule="atLeast"/>
        </w:trPr>
        <w:tc>
          <w:tcPr>
            <w:tcW w:w="645" w:type="dxa"/>
            <w:vMerge w:val="continue"/>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kinsoku/>
              <w:wordWrap/>
              <w:overflowPunct/>
              <w:topLinePunct w:val="0"/>
              <w:autoSpaceDE/>
              <w:autoSpaceDN/>
              <w:bidi w:val="0"/>
              <w:adjustRightInd/>
              <w:spacing w:line="440" w:lineRule="exact"/>
              <w:jc w:val="left"/>
              <w:textAlignment w:val="auto"/>
              <w:rPr>
                <w:rFonts w:hint="eastAsia" w:asciiTheme="minorEastAsia" w:hAnsiTheme="minorEastAsia" w:eastAsiaTheme="minorEastAsia" w:cstheme="minorEastAsia"/>
                <w:sz w:val="24"/>
                <w:szCs w:val="24"/>
              </w:rPr>
            </w:pPr>
          </w:p>
        </w:tc>
        <w:tc>
          <w:tcPr>
            <w:tcW w:w="84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投标文件递交地点：中国重汽集团福建海西汽车有限公司综合楼二号会议室（福建省永安市埔岭99号）。</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 xml:space="preserve">（暂定地点，请各投标人在开标前1-2天主动电话询问联系人是否有变化，以实际回复为准）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cantSplit/>
          <w:trHeight w:val="416"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开标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913" w:hRule="atLeast"/>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523" w:firstLineChars="21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开标时间：</w:t>
            </w:r>
            <w:r>
              <w:rPr>
                <w:rFonts w:hint="eastAsia" w:asciiTheme="minorEastAsia" w:hAnsiTheme="minorEastAsia" w:eastAsiaTheme="minorEastAsia" w:cstheme="minorEastAsia"/>
                <w:kern w:val="0"/>
                <w:sz w:val="24"/>
                <w:szCs w:val="24"/>
              </w:rPr>
              <w:t>同投标文件递交截止时间</w:t>
            </w:r>
            <w:r>
              <w:rPr>
                <w:rFonts w:hint="eastAsia" w:asciiTheme="minorEastAsia" w:hAnsiTheme="minorEastAsia" w:eastAsiaTheme="minorEastAsia" w:cstheme="minorEastAsia"/>
                <w:b/>
                <w:bCs/>
                <w:kern w:val="0"/>
                <w:sz w:val="24"/>
                <w:szCs w:val="24"/>
              </w:rPr>
              <w:t>（若有变动另行通知）</w:t>
            </w:r>
            <w:r>
              <w:rPr>
                <w:rFonts w:hint="eastAsia" w:asciiTheme="minorEastAsia" w:hAnsiTheme="minorEastAsia" w:eastAsiaTheme="minorEastAsia" w:cstheme="minorEastAsia"/>
                <w:kern w:val="0"/>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523" w:firstLineChars="21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开标地点：同投标文件递交地点</w:t>
            </w:r>
            <w:r>
              <w:rPr>
                <w:rFonts w:hint="eastAsia" w:asciiTheme="minorEastAsia" w:hAnsiTheme="minorEastAsia" w:eastAsiaTheme="minorEastAsia" w:cstheme="minorEastAsia"/>
                <w:b/>
                <w:bCs/>
                <w:kern w:val="0"/>
                <w:sz w:val="24"/>
                <w:szCs w:val="24"/>
              </w:rPr>
              <w:t>（若有变动另行通知）</w:t>
            </w:r>
            <w:r>
              <w:rPr>
                <w:rFonts w:hint="eastAsia" w:asciiTheme="minorEastAsia" w:hAnsiTheme="minorEastAsia" w:eastAsiaTheme="minorEastAsia" w:cstheme="minorEastAsia"/>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3" w:hRule="atLeast"/>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525" w:firstLineChars="218"/>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sz w:val="24"/>
                <w:szCs w:val="24"/>
              </w:rPr>
              <w:t>开标资格审查资料</w:t>
            </w:r>
            <w:r>
              <w:rPr>
                <w:rFonts w:hint="eastAsia" w:asciiTheme="minorEastAsia" w:hAnsiTheme="minorEastAsia" w:eastAsiaTheme="minorEastAsia" w:cstheme="minorEastAsia"/>
                <w:bCs/>
                <w:sz w:val="24"/>
                <w:szCs w:val="24"/>
              </w:rPr>
              <w:t>（注意此部分资料须</w:t>
            </w:r>
            <w:r>
              <w:rPr>
                <w:rFonts w:hint="eastAsia" w:asciiTheme="minorEastAsia" w:hAnsiTheme="minorEastAsia" w:eastAsiaTheme="minorEastAsia" w:cstheme="minorEastAsia"/>
                <w:b/>
                <w:sz w:val="24"/>
                <w:szCs w:val="24"/>
              </w:rPr>
              <w:t>单独准备</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
                <w:sz w:val="24"/>
                <w:szCs w:val="24"/>
              </w:rPr>
              <w:t>投标人随身携带，以便开标现场随时核验，不要封在商务标书中</w:t>
            </w:r>
            <w:r>
              <w:rPr>
                <w:rFonts w:hint="eastAsia" w:asciiTheme="minorEastAsia" w:hAnsiTheme="minorEastAsia" w:eastAsiaTheme="minorEastAsia" w:cstheme="minorEastAsia"/>
                <w:bCs/>
                <w:sz w:val="24"/>
                <w:szCs w:val="24"/>
              </w:rPr>
              <w:t>，但商务标书中列明的内容不能有漏项）：</w:t>
            </w:r>
          </w:p>
          <w:p>
            <w:pPr>
              <w:keepNext w:val="0"/>
              <w:keepLines w:val="0"/>
              <w:pageBreakBefore w:val="0"/>
              <w:widowControl w:val="0"/>
              <w:kinsoku/>
              <w:wordWrap/>
              <w:overflowPunct/>
              <w:topLinePunct w:val="0"/>
              <w:autoSpaceDE/>
              <w:autoSpaceDN/>
              <w:bidi w:val="0"/>
              <w:adjustRightInd/>
              <w:snapToGrid/>
              <w:spacing w:line="420" w:lineRule="exact"/>
              <w:ind w:firstLine="525" w:firstLineChars="218"/>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（1）营业执照（正本或副本原件或加盖投标人公章的彩色打印件）；</w:t>
            </w:r>
          </w:p>
          <w:p>
            <w:pPr>
              <w:keepNext w:val="0"/>
              <w:keepLines w:val="0"/>
              <w:pageBreakBefore w:val="0"/>
              <w:widowControl w:val="0"/>
              <w:kinsoku/>
              <w:wordWrap/>
              <w:overflowPunct/>
              <w:topLinePunct w:val="0"/>
              <w:autoSpaceDE/>
              <w:autoSpaceDN/>
              <w:bidi w:val="0"/>
              <w:adjustRightInd/>
              <w:snapToGrid/>
              <w:spacing w:line="420" w:lineRule="exact"/>
              <w:ind w:firstLine="525" w:firstLineChars="218"/>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（2）法定代表人授权委托书（加盖投标人公章原件）；</w:t>
            </w:r>
          </w:p>
          <w:p>
            <w:pPr>
              <w:keepNext w:val="0"/>
              <w:keepLines w:val="0"/>
              <w:pageBreakBefore w:val="0"/>
              <w:widowControl w:val="0"/>
              <w:kinsoku/>
              <w:wordWrap/>
              <w:overflowPunct/>
              <w:topLinePunct w:val="0"/>
              <w:autoSpaceDE/>
              <w:autoSpaceDN/>
              <w:bidi w:val="0"/>
              <w:adjustRightInd/>
              <w:snapToGrid/>
              <w:spacing w:line="420" w:lineRule="exact"/>
              <w:ind w:firstLine="525" w:firstLineChars="218"/>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（3）法人</w:t>
            </w:r>
            <w:r>
              <w:rPr>
                <w:rFonts w:hint="eastAsia" w:asciiTheme="minorEastAsia" w:hAnsiTheme="minorEastAsia" w:eastAsiaTheme="minorEastAsia" w:cstheme="minorEastAsia"/>
                <w:b/>
                <w:sz w:val="24"/>
                <w:szCs w:val="24"/>
                <w:lang w:val="en-US" w:eastAsia="zh-CN"/>
              </w:rPr>
              <w:t>及</w:t>
            </w:r>
            <w:r>
              <w:rPr>
                <w:rFonts w:hint="eastAsia" w:asciiTheme="minorEastAsia" w:hAnsiTheme="minorEastAsia" w:eastAsiaTheme="minorEastAsia" w:cstheme="minorEastAsia"/>
                <w:b/>
                <w:sz w:val="24"/>
                <w:szCs w:val="24"/>
              </w:rPr>
              <w:t>授权代表身份证（加盖投标人公章原件）；</w:t>
            </w:r>
          </w:p>
          <w:p>
            <w:pPr>
              <w:keepNext w:val="0"/>
              <w:keepLines w:val="0"/>
              <w:pageBreakBefore w:val="0"/>
              <w:widowControl w:val="0"/>
              <w:kinsoku/>
              <w:wordWrap/>
              <w:overflowPunct/>
              <w:topLinePunct w:val="0"/>
              <w:autoSpaceDE/>
              <w:autoSpaceDN/>
              <w:bidi w:val="0"/>
              <w:adjustRightInd/>
              <w:snapToGrid/>
              <w:spacing w:line="420" w:lineRule="exact"/>
              <w:ind w:firstLine="525" w:firstLineChars="218"/>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（4）同类项目业绩合同</w:t>
            </w:r>
            <w:r>
              <w:rPr>
                <w:rFonts w:hint="eastAsia" w:asciiTheme="minorEastAsia" w:hAnsiTheme="minorEastAsia" w:eastAsiaTheme="minorEastAsia" w:cstheme="minorEastAsia"/>
                <w:bCs/>
                <w:sz w:val="24"/>
                <w:szCs w:val="24"/>
              </w:rPr>
              <w:t>（合同原件，不少于</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份）；</w:t>
            </w:r>
          </w:p>
          <w:p>
            <w:pPr>
              <w:keepNext w:val="0"/>
              <w:keepLines w:val="0"/>
              <w:pageBreakBefore w:val="0"/>
              <w:widowControl w:val="0"/>
              <w:kinsoku/>
              <w:wordWrap/>
              <w:overflowPunct/>
              <w:topLinePunct w:val="0"/>
              <w:autoSpaceDE/>
              <w:autoSpaceDN/>
              <w:bidi w:val="0"/>
              <w:adjustRightInd/>
              <w:snapToGrid/>
              <w:spacing w:line="420" w:lineRule="exact"/>
              <w:ind w:firstLine="525" w:firstLineChars="218"/>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rPr>
              <w:t>（5）信用中国截图（加盖公章）</w:t>
            </w:r>
            <w:r>
              <w:rPr>
                <w:rFonts w:hint="eastAsia" w:asciiTheme="minorEastAsia" w:hAnsiTheme="minorEastAsia" w:eastAsiaTheme="minorEastAsia" w:cstheme="minorEastAsia"/>
                <w:b/>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525" w:firstLineChars="218"/>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（6）企业安全生产许可证（加盖公章）；</w:t>
            </w:r>
          </w:p>
          <w:p>
            <w:pPr>
              <w:keepNext w:val="0"/>
              <w:keepLines w:val="0"/>
              <w:pageBreakBefore w:val="0"/>
              <w:widowControl w:val="0"/>
              <w:kinsoku/>
              <w:wordWrap/>
              <w:overflowPunct/>
              <w:topLinePunct w:val="0"/>
              <w:autoSpaceDE/>
              <w:autoSpaceDN/>
              <w:bidi w:val="0"/>
              <w:adjustRightInd/>
              <w:snapToGrid/>
              <w:spacing w:line="420" w:lineRule="exact"/>
              <w:ind w:firstLine="525" w:firstLineChars="21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（7）近三年财务状况报表、经营业绩一览表（加盖公章）。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0"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评标委员会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w:t>
            </w:r>
          </w:p>
        </w:tc>
        <w:tc>
          <w:tcPr>
            <w:tcW w:w="8424"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评标委员会组成：招标人将根据本项目的特点组建评标委员会，其成员由有关技术、经济方面专家和招标人代表等三人或以上单数组成，其中经济、技术等方面的专家不得少于成员总数的三分之二。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81"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17</w:t>
            </w:r>
          </w:p>
        </w:tc>
        <w:tc>
          <w:tcPr>
            <w:tcW w:w="8424"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评标方法：综合评审法。具体详见第三章评审方法。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授予合同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18</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523" w:firstLineChars="218"/>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在向投标人授予中标通知书时，招标人有权变更数量和服务的内容。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相关费用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91" w:hRule="atLeast"/>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19</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pStyle w:val="26"/>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9105" w:type="dxa"/>
            <w:gridSpan w:val="3"/>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lang w:val="en-US" w:eastAsia="zh-CN" w:bidi="ar-SA"/>
              </w:rPr>
              <w:t>交货期：（投标人竞报）自接到中标通知起，</w:t>
            </w:r>
            <w:r>
              <w:rPr>
                <w:rFonts w:hint="eastAsia" w:asciiTheme="minorEastAsia" w:hAnsiTheme="minorEastAsia" w:eastAsiaTheme="minorEastAsia" w:cstheme="minorEastAsia"/>
                <w:b/>
                <w:bCs/>
                <w:kern w:val="2"/>
                <w:sz w:val="24"/>
                <w:szCs w:val="24"/>
                <w:lang w:val="en-US" w:eastAsia="zh-CN" w:bidi="ar-SA"/>
              </w:rPr>
              <w:t>20</w:t>
            </w:r>
            <w:r>
              <w:rPr>
                <w:rFonts w:hint="eastAsia" w:asciiTheme="minorEastAsia" w:hAnsiTheme="minorEastAsia" w:eastAsiaTheme="minorEastAsia" w:cstheme="minorEastAsia"/>
                <w:kern w:val="2"/>
                <w:sz w:val="24"/>
                <w:szCs w:val="24"/>
                <w:lang w:val="en-US" w:eastAsia="zh-CN" w:bidi="ar-SA"/>
              </w:rPr>
              <w:t>个日历日之内交货至供货地点。（投标人可在满足上述总工期最短时间基础上竞报）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43" w:hRule="atLeast"/>
        </w:trPr>
        <w:tc>
          <w:tcPr>
            <w:tcW w:w="645" w:type="dxa"/>
            <w:tcBorders>
              <w:top w:val="single" w:color="auto" w:sz="2" w:space="0"/>
              <w:left w:val="single" w:color="auto" w:sz="2" w:space="0"/>
              <w:bottom w:val="single" w:color="auto" w:sz="2" w:space="0"/>
              <w:right w:val="single" w:color="auto" w:sz="2"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w:t>
            </w:r>
          </w:p>
        </w:tc>
        <w:tc>
          <w:tcPr>
            <w:tcW w:w="8460" w:type="dxa"/>
            <w:gridSpan w:val="2"/>
            <w:tcBorders>
              <w:top w:val="single" w:color="auto" w:sz="2" w:space="0"/>
              <w:left w:val="single" w:color="auto" w:sz="2" w:space="0"/>
              <w:bottom w:val="single" w:color="auto" w:sz="2" w:space="0"/>
              <w:right w:val="single" w:color="auto" w:sz="2" w:space="0"/>
            </w:tcBorders>
            <w:vAlign w:val="center"/>
          </w:tcPr>
          <w:p>
            <w:pPr>
              <w:pStyle w:val="2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kern w:val="2"/>
                <w:sz w:val="24"/>
                <w:szCs w:val="24"/>
                <w:lang w:val="en-US" w:eastAsia="zh-CN" w:bidi="ar-SA"/>
              </w:rPr>
              <w:t>质保期：</w:t>
            </w:r>
            <w:r>
              <w:rPr>
                <w:rFonts w:hint="eastAsia" w:asciiTheme="minorEastAsia" w:hAnsiTheme="minorEastAsia" w:eastAsiaTheme="minorEastAsia" w:cstheme="minorEastAsia"/>
                <w:kern w:val="2"/>
                <w:sz w:val="24"/>
                <w:szCs w:val="24"/>
                <w:lang w:val="zh-CN" w:eastAsia="zh-CN" w:bidi="ar-SA"/>
              </w:rPr>
              <w:t xml:space="preserve">均自终验收签字生效之日起 </w:t>
            </w:r>
            <w:r>
              <w:rPr>
                <w:rFonts w:hint="eastAsia" w:asciiTheme="minorEastAsia" w:hAnsiTheme="minorEastAsia" w:eastAsiaTheme="minorEastAsia" w:cstheme="minorEastAsia"/>
                <w:kern w:val="2"/>
                <w:sz w:val="24"/>
                <w:szCs w:val="24"/>
                <w:lang w:val="en-US" w:eastAsia="zh-CN" w:bidi="ar-SA"/>
              </w:rPr>
              <w:t>6</w:t>
            </w:r>
            <w:r>
              <w:rPr>
                <w:rFonts w:hint="eastAsia" w:asciiTheme="minorEastAsia" w:hAnsiTheme="minorEastAsia" w:eastAsiaTheme="minorEastAsia" w:cstheme="minorEastAsia"/>
                <w:kern w:val="2"/>
                <w:sz w:val="24"/>
                <w:szCs w:val="24"/>
                <w:lang w:val="zh-CN" w:eastAsia="zh-CN" w:bidi="ar-SA"/>
              </w:rPr>
              <w:t>个月，质保金于终验收签字生效之日起</w:t>
            </w:r>
            <w:r>
              <w:rPr>
                <w:rFonts w:hint="eastAsia" w:asciiTheme="minorEastAsia" w:hAnsiTheme="minorEastAsia" w:eastAsiaTheme="minorEastAsia" w:cstheme="minorEastAsia"/>
                <w:kern w:val="2"/>
                <w:sz w:val="24"/>
                <w:szCs w:val="24"/>
                <w:lang w:val="en-US" w:eastAsia="zh-CN" w:bidi="ar-SA"/>
              </w:rPr>
              <w:t>6</w:t>
            </w:r>
            <w:r>
              <w:rPr>
                <w:rFonts w:hint="eastAsia" w:asciiTheme="minorEastAsia" w:hAnsiTheme="minorEastAsia" w:eastAsiaTheme="minorEastAsia" w:cstheme="minorEastAsia"/>
                <w:kern w:val="2"/>
                <w:sz w:val="24"/>
                <w:szCs w:val="24"/>
                <w:lang w:val="zh-CN" w:eastAsia="zh-CN" w:bidi="ar-SA"/>
              </w:rPr>
              <w:t>个月后支付。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2124" w:hRule="atLeast"/>
        </w:trPr>
        <w:tc>
          <w:tcPr>
            <w:tcW w:w="645" w:type="dxa"/>
            <w:tcBorders>
              <w:top w:val="single" w:color="auto" w:sz="2" w:space="0"/>
              <w:left w:val="single" w:color="auto" w:sz="2" w:space="0"/>
              <w:bottom w:val="single" w:color="auto" w:sz="2" w:space="0"/>
              <w:right w:val="single" w:color="auto" w:sz="4" w:space="0"/>
            </w:tcBorders>
            <w:vAlign w:val="center"/>
          </w:tcPr>
          <w:p>
            <w:pPr>
              <w:keepNext w:val="0"/>
              <w:keepLines w:val="0"/>
              <w:pageBreakBefore w:val="0"/>
              <w:kinsoku/>
              <w:wordWrap/>
              <w:overflowPunct/>
              <w:topLinePunct w:val="0"/>
              <w:autoSpaceDE/>
              <w:autoSpaceDN/>
              <w:bidi w:val="0"/>
              <w:adjustRightInd/>
              <w:spacing w:line="440" w:lineRule="exact"/>
              <w:jc w:val="center"/>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w:t>
            </w:r>
          </w:p>
        </w:tc>
        <w:tc>
          <w:tcPr>
            <w:tcW w:w="8460" w:type="dxa"/>
            <w:gridSpan w:val="2"/>
            <w:tcBorders>
              <w:top w:val="single" w:color="auto" w:sz="2" w:space="0"/>
              <w:left w:val="single" w:color="auto" w:sz="4" w:space="0"/>
              <w:bottom w:val="single" w:color="auto" w:sz="2" w:space="0"/>
              <w:right w:val="single" w:color="auto" w:sz="2" w:space="0"/>
            </w:tcBorders>
            <w:vAlign w:val="center"/>
          </w:tcPr>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default"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合同价款的支付：</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lang w:val="en-US" w:eastAsia="zh-CN" w:bidi="ar-SA"/>
              </w:rPr>
              <w:t>22.</w:t>
            </w:r>
            <w:r>
              <w:rPr>
                <w:rFonts w:hint="eastAsia" w:asciiTheme="minorEastAsia" w:hAnsiTheme="minorEastAsia" w:eastAsiaTheme="minorEastAsia" w:cstheme="minorEastAsia"/>
                <w:kern w:val="2"/>
                <w:sz w:val="24"/>
                <w:szCs w:val="24"/>
                <w:highlight w:val="none"/>
                <w:lang w:val="en-US" w:eastAsia="zh-CN" w:bidi="ar-SA"/>
              </w:rPr>
              <w:t>1付款结算方式：半年期商业汇票（银行承兑汇票或商业承兑汇票）。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highlight w:val="none"/>
                <w:lang w:val="en-US" w:eastAsia="zh-CN" w:bidi="ar-SA"/>
              </w:rPr>
              <w:t>22.2检定校准服务验收合格后，中标人提交金额为合同价款100%的增值税专用发票（税率6%,正本一份，复印件二份），并附带该套合同原件及其复印件两份，经招标人依照财务制度审核无误后，当月挂账次月付款。</w:t>
            </w:r>
          </w:p>
        </w:tc>
      </w:tr>
      <w:bookmarkEnd w:id="44"/>
    </w:tbl>
    <w:p>
      <w:pPr>
        <w:pStyle w:val="4"/>
        <w:numPr>
          <w:ilvl w:val="0"/>
          <w:numId w:val="0"/>
        </w:numPr>
        <w:spacing w:before="120" w:after="120" w:line="500" w:lineRule="exact"/>
        <w:jc w:val="center"/>
        <w:outlineLvl w:val="1"/>
        <w:rPr>
          <w:rFonts w:hint="eastAsia" w:ascii="宋体" w:hAnsi="宋体" w:eastAsia="宋体" w:cs="宋体"/>
          <w:sz w:val="28"/>
          <w:szCs w:val="28"/>
          <w:lang w:val="en-US" w:eastAsia="zh-CN"/>
        </w:rPr>
      </w:pPr>
      <w:bookmarkStart w:id="45" w:name="_Toc11179"/>
      <w:bookmarkStart w:id="46" w:name="_Toc49503544"/>
      <w:bookmarkStart w:id="47" w:name="_Toc16988"/>
      <w:bookmarkStart w:id="48" w:name="_Toc29697"/>
      <w:bookmarkStart w:id="49" w:name="_Toc29232"/>
      <w:r>
        <w:rPr>
          <w:rFonts w:hint="eastAsia" w:ascii="宋体" w:hAnsi="宋体" w:eastAsia="宋体" w:cs="宋体"/>
          <w:sz w:val="28"/>
          <w:szCs w:val="28"/>
          <w:lang w:val="en-US" w:eastAsia="zh-CN"/>
        </w:rPr>
        <w:t>一、说明</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50" w:name="_Toc346306730"/>
      <w:bookmarkStart w:id="51" w:name="_Toc352332851"/>
      <w:bookmarkStart w:id="52" w:name="_Toc346372877"/>
      <w:bookmarkStart w:id="53" w:name="_Toc29701"/>
      <w:r>
        <w:rPr>
          <w:rFonts w:hint="eastAsia" w:asciiTheme="minorEastAsia" w:hAnsiTheme="minorEastAsia" w:eastAsiaTheme="minorEastAsia" w:cstheme="minorEastAsia"/>
          <w:b/>
          <w:bCs/>
          <w:kern w:val="2"/>
          <w:sz w:val="24"/>
          <w:szCs w:val="24"/>
          <w:lang w:val="en-US" w:eastAsia="zh-CN" w:bidi="ar-SA"/>
        </w:rPr>
        <w:t>1.</w:t>
      </w:r>
      <w:bookmarkEnd w:id="50"/>
      <w:bookmarkEnd w:id="51"/>
      <w:bookmarkEnd w:id="52"/>
      <w:r>
        <w:rPr>
          <w:rFonts w:hint="eastAsia" w:asciiTheme="minorEastAsia" w:hAnsiTheme="minorEastAsia" w:eastAsiaTheme="minorEastAsia" w:cstheme="minorEastAsia"/>
          <w:b/>
          <w:bCs/>
          <w:kern w:val="2"/>
          <w:sz w:val="24"/>
          <w:szCs w:val="24"/>
          <w:lang w:val="en-US" w:eastAsia="zh-CN" w:bidi="ar-SA"/>
        </w:rPr>
        <w:t>招标人</w:t>
      </w:r>
      <w:bookmarkEnd w:id="53"/>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详见投标人须知前附表第2项。</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54" w:name="_Toc346306731"/>
      <w:bookmarkStart w:id="55" w:name="_Toc352332852"/>
      <w:bookmarkStart w:id="56" w:name="_Toc346372878"/>
      <w:bookmarkStart w:id="57" w:name="_Toc20346"/>
      <w:r>
        <w:rPr>
          <w:rFonts w:hint="eastAsia" w:asciiTheme="minorEastAsia" w:hAnsiTheme="minorEastAsia" w:eastAsiaTheme="minorEastAsia" w:cstheme="minorEastAsia"/>
          <w:b/>
          <w:bCs/>
          <w:kern w:val="2"/>
          <w:sz w:val="24"/>
          <w:szCs w:val="24"/>
          <w:lang w:val="en-US" w:eastAsia="zh-CN" w:bidi="ar-SA"/>
        </w:rPr>
        <w:t>2.</w:t>
      </w:r>
      <w:bookmarkEnd w:id="54"/>
      <w:bookmarkEnd w:id="55"/>
      <w:bookmarkEnd w:id="56"/>
      <w:r>
        <w:rPr>
          <w:rFonts w:hint="eastAsia" w:asciiTheme="minorEastAsia" w:hAnsiTheme="minorEastAsia" w:eastAsiaTheme="minorEastAsia" w:cstheme="minorEastAsia"/>
          <w:b/>
          <w:bCs/>
          <w:kern w:val="2"/>
          <w:sz w:val="24"/>
          <w:szCs w:val="24"/>
          <w:lang w:val="en-US" w:eastAsia="zh-CN" w:bidi="ar-SA"/>
        </w:rPr>
        <w:t>代理机构</w:t>
      </w:r>
      <w:bookmarkEnd w:id="57"/>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bookmarkStart w:id="58" w:name="_Toc346306732"/>
      <w:bookmarkStart w:id="59" w:name="_Toc346372879"/>
      <w:bookmarkStart w:id="60" w:name="_Toc352332853"/>
      <w:r>
        <w:rPr>
          <w:rFonts w:hint="eastAsia" w:asciiTheme="minorEastAsia" w:hAnsiTheme="minorEastAsia" w:eastAsiaTheme="minorEastAsia" w:cstheme="minorEastAsia"/>
          <w:kern w:val="2"/>
          <w:sz w:val="24"/>
          <w:szCs w:val="24"/>
          <w:lang w:val="en-US" w:eastAsia="zh-CN" w:bidi="ar-SA"/>
        </w:rPr>
        <w:t>无。</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61" w:name="_Toc7867"/>
      <w:r>
        <w:rPr>
          <w:rFonts w:hint="eastAsia" w:asciiTheme="minorEastAsia" w:hAnsiTheme="minorEastAsia" w:eastAsiaTheme="minorEastAsia" w:cstheme="minorEastAsia"/>
          <w:b/>
          <w:bCs/>
          <w:kern w:val="2"/>
          <w:sz w:val="24"/>
          <w:szCs w:val="24"/>
          <w:lang w:val="en-US" w:eastAsia="zh-CN" w:bidi="ar-SA"/>
        </w:rPr>
        <w:t>3.合格</w:t>
      </w:r>
      <w:bookmarkEnd w:id="58"/>
      <w:bookmarkEnd w:id="59"/>
      <w:bookmarkEnd w:id="60"/>
      <w:r>
        <w:rPr>
          <w:rFonts w:hint="eastAsia" w:asciiTheme="minorEastAsia" w:hAnsiTheme="minorEastAsia" w:eastAsiaTheme="minorEastAsia" w:cstheme="minorEastAsia"/>
          <w:b/>
          <w:bCs/>
          <w:kern w:val="2"/>
          <w:sz w:val="24"/>
          <w:szCs w:val="24"/>
          <w:lang w:val="en-US" w:eastAsia="zh-CN" w:bidi="ar-SA"/>
        </w:rPr>
        <w:t>的投标人</w:t>
      </w:r>
      <w:bookmarkEnd w:id="61"/>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详见投标人须知前附表第4项。</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62" w:name="_Toc13128"/>
      <w:bookmarkStart w:id="63" w:name="_Toc346372880"/>
      <w:bookmarkStart w:id="64" w:name="_Toc346306733"/>
      <w:bookmarkStart w:id="65" w:name="_Toc352332854"/>
      <w:r>
        <w:rPr>
          <w:rFonts w:hint="eastAsia" w:asciiTheme="minorEastAsia" w:hAnsiTheme="minorEastAsia" w:eastAsiaTheme="minorEastAsia" w:cstheme="minorEastAsia"/>
          <w:b/>
          <w:bCs/>
          <w:kern w:val="2"/>
          <w:sz w:val="24"/>
          <w:szCs w:val="24"/>
          <w:lang w:val="en-US" w:eastAsia="zh-CN" w:bidi="ar-SA"/>
        </w:rPr>
        <w:t>4.投标费用</w:t>
      </w:r>
      <w:bookmarkEnd w:id="62"/>
      <w:bookmarkEnd w:id="63"/>
      <w:bookmarkEnd w:id="64"/>
      <w:bookmarkEnd w:id="65"/>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无论投标过程中的方法和结果如何，投标人自行承担所有与参加招标有关费用。</w:t>
      </w:r>
    </w:p>
    <w:p>
      <w:pPr>
        <w:pStyle w:val="4"/>
        <w:numPr>
          <w:ilvl w:val="0"/>
          <w:numId w:val="0"/>
        </w:numPr>
        <w:spacing w:before="120" w:after="120" w:line="500" w:lineRule="exact"/>
        <w:ind w:left="602"/>
        <w:jc w:val="center"/>
        <w:outlineLvl w:val="1"/>
        <w:rPr>
          <w:rFonts w:hint="eastAsia" w:ascii="宋体" w:hAnsi="宋体" w:eastAsia="宋体" w:cs="宋体"/>
          <w:sz w:val="28"/>
          <w:szCs w:val="28"/>
          <w:lang w:val="en-US" w:eastAsia="zh-CN"/>
        </w:rPr>
      </w:pPr>
      <w:bookmarkStart w:id="66" w:name="_Toc49503545"/>
      <w:bookmarkStart w:id="67" w:name="_Toc31637"/>
      <w:bookmarkStart w:id="68" w:name="_Toc14627"/>
      <w:bookmarkStart w:id="69" w:name="_Toc51786886"/>
      <w:bookmarkStart w:id="70" w:name="_Toc11442"/>
      <w:bookmarkStart w:id="71" w:name="_Toc973"/>
      <w:r>
        <w:rPr>
          <w:rFonts w:hint="eastAsia" w:ascii="宋体" w:hAnsi="宋体" w:eastAsia="宋体" w:cs="宋体"/>
          <w:sz w:val="28"/>
          <w:szCs w:val="28"/>
          <w:lang w:val="en-US" w:eastAsia="zh-CN"/>
        </w:rPr>
        <w:t>二、招标文件</w:t>
      </w:r>
      <w:bookmarkEnd w:id="66"/>
      <w:bookmarkEnd w:id="67"/>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72" w:name="_Toc346306735"/>
      <w:bookmarkStart w:id="73" w:name="_Toc352332856"/>
      <w:bookmarkStart w:id="74" w:name="_Toc346372882"/>
      <w:r>
        <w:rPr>
          <w:rFonts w:hint="eastAsia" w:asciiTheme="minorEastAsia" w:hAnsiTheme="minorEastAsia" w:eastAsiaTheme="minorEastAsia" w:cstheme="minorEastAsia"/>
          <w:b/>
          <w:bCs/>
          <w:kern w:val="2"/>
          <w:sz w:val="24"/>
          <w:szCs w:val="24"/>
          <w:lang w:val="en-US" w:eastAsia="zh-CN" w:bidi="ar-SA"/>
        </w:rPr>
        <w:t>5.招标文件组成</w:t>
      </w:r>
      <w:bookmarkEnd w:id="72"/>
      <w:bookmarkEnd w:id="73"/>
      <w:bookmarkEnd w:id="74"/>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本招标文件由招标文件目录所列内容及按本招标文件要求发出的澄清、答疑和修改组成。</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75" w:name="_Toc346372883"/>
      <w:bookmarkStart w:id="76" w:name="_Toc352332857"/>
      <w:bookmarkStart w:id="77" w:name="_Toc346306736"/>
      <w:r>
        <w:rPr>
          <w:rFonts w:hint="eastAsia" w:asciiTheme="minorEastAsia" w:hAnsiTheme="minorEastAsia" w:eastAsiaTheme="minorEastAsia" w:cstheme="minorEastAsia"/>
          <w:b/>
          <w:bCs/>
          <w:kern w:val="2"/>
          <w:sz w:val="24"/>
          <w:szCs w:val="24"/>
          <w:lang w:val="en-US" w:eastAsia="zh-CN" w:bidi="ar-SA"/>
        </w:rPr>
        <w:t>6.招标文件答疑</w:t>
      </w:r>
      <w:bookmarkEnd w:id="75"/>
      <w:bookmarkEnd w:id="76"/>
      <w:bookmarkEnd w:id="77"/>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对招标文件如有疑问，应于前附表第5项所述时间以前以书面形式通知到招标人。在前附表第6项所述时间之前，招标人将视情况以书面形式予以答复，如有必要可将答复内容包括原提出的问题（但不表明问题的来源），分发给所有取得同一招标文件的投标人。投标人须在收到招标人的书面答复后24小时内书面签章回复。</w:t>
      </w:r>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78" w:name="_Toc346306737"/>
      <w:bookmarkStart w:id="79" w:name="_Toc352332858"/>
      <w:bookmarkStart w:id="80" w:name="_Toc346372884"/>
      <w:r>
        <w:rPr>
          <w:rFonts w:hint="eastAsia" w:asciiTheme="minorEastAsia" w:hAnsiTheme="minorEastAsia" w:eastAsiaTheme="minorEastAsia" w:cstheme="minorEastAsia"/>
          <w:b/>
          <w:bCs/>
          <w:kern w:val="2"/>
          <w:sz w:val="24"/>
          <w:szCs w:val="24"/>
          <w:lang w:val="en-US" w:eastAsia="zh-CN" w:bidi="ar-SA"/>
        </w:rPr>
        <w:t>7.招标文件澄清和修改</w:t>
      </w:r>
      <w:bookmarkEnd w:id="78"/>
      <w:bookmarkEnd w:id="79"/>
      <w:bookmarkEnd w:id="80"/>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7.1招标人对招标文件有澄清或修改的内容，将以书面补充文件形式通知所有报名成功的投标人。补充文件作为招标文件的组成部分，对所有投标人具有约束力。</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7.2为使投标人有足够的时间按招标文件的要求修改投标文件，招标人可酌情推迟招标的截止时间与开标时间，并将此变更书面通知各投标人。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7.3投标人须在收到招标人的澄清、修改或变更后24小时内书面签章回复。</w:t>
      </w:r>
      <w:bookmarkStart w:id="81" w:name="_Toc15807"/>
      <w:bookmarkStart w:id="82" w:name="_Toc51786887"/>
      <w:bookmarkStart w:id="83" w:name="_Toc19171"/>
      <w:bookmarkStart w:id="84" w:name="_Toc49503546"/>
      <w:bookmarkStart w:id="85" w:name="_Toc8064"/>
      <w:bookmarkStart w:id="86" w:name="_Toc14341839"/>
    </w:p>
    <w:p>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outlineLvl w:val="2"/>
        <w:rPr>
          <w:rFonts w:hint="eastAsia" w:asciiTheme="minorEastAsia" w:hAnsiTheme="minorEastAsia" w:eastAsiaTheme="minorEastAsia" w:cstheme="minorEastAsia"/>
          <w:b/>
          <w:bCs/>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8.特殊说明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无。</w:t>
      </w:r>
    </w:p>
    <w:p>
      <w:pPr>
        <w:pStyle w:val="2"/>
        <w:sectPr>
          <w:pgSz w:w="11907" w:h="16840"/>
          <w:pgMar w:top="1702" w:right="1418" w:bottom="1418" w:left="1418" w:header="851" w:footer="822" w:gutter="0"/>
          <w:cols w:space="720" w:num="1"/>
          <w:docGrid w:linePitch="290" w:charSpace="-3931"/>
        </w:sectPr>
      </w:pPr>
    </w:p>
    <w:p>
      <w:pPr>
        <w:pStyle w:val="4"/>
        <w:pageBreakBefore w:val="0"/>
        <w:widowControl w:val="0"/>
        <w:numPr>
          <w:ilvl w:val="0"/>
          <w:numId w:val="0"/>
        </w:numPr>
        <w:kinsoku/>
        <w:wordWrap/>
        <w:overflowPunct/>
        <w:topLinePunct w:val="0"/>
        <w:autoSpaceDE/>
        <w:autoSpaceDN/>
        <w:bidi w:val="0"/>
        <w:adjustRightInd/>
        <w:snapToGrid/>
        <w:spacing w:before="120" w:after="120" w:line="440" w:lineRule="exact"/>
        <w:ind w:left="602"/>
        <w:jc w:val="center"/>
        <w:textAlignment w:val="auto"/>
        <w:outlineLvl w:val="1"/>
        <w:rPr>
          <w:rFonts w:hint="eastAsia" w:ascii="宋体" w:hAnsi="宋体" w:eastAsia="宋体" w:cs="宋体"/>
          <w:sz w:val="28"/>
          <w:szCs w:val="28"/>
          <w:lang w:val="en-US" w:eastAsia="zh-CN"/>
        </w:rPr>
      </w:pPr>
      <w:bookmarkStart w:id="87" w:name="_Toc11367"/>
      <w:r>
        <w:rPr>
          <w:rFonts w:hint="eastAsia" w:ascii="宋体" w:hAnsi="宋体" w:eastAsia="宋体" w:cs="宋体"/>
          <w:sz w:val="28"/>
          <w:szCs w:val="28"/>
          <w:lang w:val="en-US" w:eastAsia="zh-CN"/>
        </w:rPr>
        <w:t>三、投标文件编写</w:t>
      </w:r>
      <w:bookmarkEnd w:id="81"/>
      <w:bookmarkEnd w:id="82"/>
      <w:bookmarkEnd w:id="83"/>
      <w:bookmarkEnd w:id="84"/>
      <w:bookmarkEnd w:id="85"/>
      <w:bookmarkEnd w:id="86"/>
      <w:bookmarkEnd w:id="87"/>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Theme="minorEastAsia" w:hAnsiTheme="minorEastAsia" w:eastAsiaTheme="minorEastAsia" w:cstheme="minorEastAsia"/>
          <w:b/>
          <w:bCs/>
          <w:kern w:val="2"/>
          <w:sz w:val="24"/>
          <w:szCs w:val="24"/>
          <w:lang w:val="en-US" w:eastAsia="zh-CN" w:bidi="ar-SA"/>
        </w:rPr>
      </w:pPr>
      <w:bookmarkStart w:id="88" w:name="_Toc92678114"/>
      <w:bookmarkStart w:id="89" w:name="_Toc212369513"/>
      <w:r>
        <w:rPr>
          <w:rFonts w:hint="eastAsia" w:asciiTheme="minorEastAsia" w:hAnsiTheme="minorEastAsia" w:eastAsiaTheme="minorEastAsia" w:cstheme="minorEastAsia"/>
          <w:b/>
          <w:bCs/>
          <w:kern w:val="2"/>
          <w:sz w:val="24"/>
          <w:szCs w:val="24"/>
          <w:lang w:val="en-US" w:eastAsia="zh-CN" w:bidi="ar-SA"/>
        </w:rPr>
        <w:t>9.投标文件组成</w:t>
      </w:r>
      <w:bookmarkEnd w:id="88"/>
      <w:bookmarkEnd w:id="8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投标人的投标文件由资质标书、商务标书、报价一览表共</w:t>
      </w:r>
      <w:r>
        <w:rPr>
          <w:rFonts w:hint="eastAsia" w:asciiTheme="minorEastAsia" w:hAnsiTheme="minorEastAsia" w:eastAsiaTheme="minorEastAsia" w:cstheme="minorEastAsia"/>
          <w:b/>
          <w:bCs/>
          <w:kern w:val="2"/>
          <w:sz w:val="24"/>
          <w:szCs w:val="24"/>
          <w:lang w:val="en-US" w:eastAsia="zh-CN" w:bidi="ar-SA"/>
        </w:rPr>
        <w:t>叁</w:t>
      </w:r>
      <w:r>
        <w:rPr>
          <w:rFonts w:hint="eastAsia" w:asciiTheme="minorEastAsia" w:hAnsiTheme="minorEastAsia" w:eastAsiaTheme="minorEastAsia" w:cstheme="minorEastAsia"/>
          <w:kern w:val="2"/>
          <w:sz w:val="24"/>
          <w:szCs w:val="24"/>
          <w:lang w:val="en-US" w:eastAsia="zh-CN" w:bidi="ar-SA"/>
        </w:rPr>
        <w:t>部分构成，必须按照9.1及9.2条资质标书及商务标书所列的各项顺序及要求体现的内容进行编写和装订，各项内容要求的资料如营业执照、资质证书、检验报告、财务报表等非现场编写内容，标书正本必须为原件的扫描件（彩色打印）</w:t>
      </w:r>
      <w:bookmarkStart w:id="90" w:name="_Toc212369516"/>
      <w:r>
        <w:rPr>
          <w:rFonts w:hint="eastAsia" w:asciiTheme="minorEastAsia" w:hAnsiTheme="minorEastAsia" w:eastAsiaTheme="minorEastAsia" w:cstheme="minorEastAsia"/>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kern w:val="2"/>
          <w:sz w:val="24"/>
          <w:szCs w:val="24"/>
          <w:lang w:val="en-US" w:eastAsia="zh-CN" w:bidi="ar-SA"/>
        </w:rPr>
      </w:pPr>
      <w:bookmarkStart w:id="91" w:name="_Toc212369515"/>
      <w:r>
        <w:rPr>
          <w:rFonts w:hint="eastAsia" w:asciiTheme="minorEastAsia" w:hAnsiTheme="minorEastAsia" w:eastAsiaTheme="minorEastAsia" w:cstheme="minorEastAsia"/>
          <w:b/>
          <w:bCs/>
          <w:kern w:val="2"/>
          <w:sz w:val="24"/>
          <w:szCs w:val="24"/>
          <w:lang w:val="en-US" w:eastAsia="zh-CN" w:bidi="ar-SA"/>
        </w:rPr>
        <w:t>9.1</w:t>
      </w:r>
      <w:bookmarkEnd w:id="91"/>
      <w:r>
        <w:rPr>
          <w:rFonts w:hint="eastAsia" w:asciiTheme="minorEastAsia" w:hAnsiTheme="minorEastAsia" w:eastAsiaTheme="minorEastAsia" w:cstheme="minorEastAsia"/>
          <w:b/>
          <w:bCs/>
          <w:kern w:val="2"/>
          <w:sz w:val="24"/>
          <w:szCs w:val="24"/>
          <w:lang w:val="en-US" w:eastAsia="zh-CN" w:bidi="ar-SA"/>
        </w:rPr>
        <w:t>《投标文件（资质标）》</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9.1.1投标人基本情况表；</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9.1.2营业执照；</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9.1.3资质证书；</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9.1.4法人授权委托书及被授权人身份证；</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w:t>
      </w:r>
      <w:r>
        <w:rPr>
          <w:rFonts w:hint="eastAsia" w:ascii="宋体" w:hAnsi="宋体" w:cs="宋体"/>
          <w:sz w:val="24"/>
          <w:szCs w:val="24"/>
          <w:lang w:val="en-US" w:eastAsia="zh-CN"/>
        </w:rPr>
        <w:t>5</w:t>
      </w:r>
      <w:r>
        <w:rPr>
          <w:rFonts w:hint="eastAsia" w:asciiTheme="minorEastAsia" w:hAnsiTheme="minorEastAsia" w:eastAsiaTheme="minorEastAsia" w:cstheme="minorEastAsia"/>
          <w:kern w:val="2"/>
          <w:sz w:val="24"/>
          <w:szCs w:val="24"/>
          <w:lang w:val="en-US" w:eastAsia="zh-CN" w:bidi="ar-SA"/>
        </w:rPr>
        <w:t>投标保证金缴纳凭证</w:t>
      </w:r>
      <w:r>
        <w:rPr>
          <w:rFonts w:hint="eastAsia" w:ascii="宋体" w:hAnsi="宋体" w:eastAsia="宋体" w:cs="宋体"/>
          <w:sz w:val="24"/>
          <w:szCs w:val="24"/>
          <w:lang w:val="en-US" w:eastAsia="zh-CN"/>
        </w:rPr>
        <w:t>（银行回执单）；</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sz w:val="24"/>
          <w:lang w:eastAsia="zh-CN"/>
        </w:rPr>
      </w:pPr>
      <w:r>
        <w:rPr>
          <w:rFonts w:hint="eastAsia" w:ascii="宋体" w:hAnsi="宋体"/>
          <w:sz w:val="24"/>
          <w:lang w:val="en-US" w:eastAsia="zh-CN"/>
        </w:rPr>
        <w:t>9.1.6</w:t>
      </w:r>
      <w:r>
        <w:rPr>
          <w:rFonts w:hint="eastAsia" w:ascii="宋体" w:hAnsi="宋体"/>
          <w:sz w:val="24"/>
        </w:rPr>
        <w:t>在以往的招投标活动中无违法、违规、违纪、违约行为的承诺</w:t>
      </w:r>
      <w:r>
        <w:rPr>
          <w:rFonts w:hint="eastAsia" w:ascii="宋体" w:hAnsi="宋体"/>
          <w:sz w:val="24"/>
          <w:lang w:eastAsia="zh-CN"/>
        </w:rPr>
        <w:t>；</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企业信用证明材料（中国人民银行企业征信报告）；</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w:t>
      </w:r>
      <w:r>
        <w:rPr>
          <w:rFonts w:hint="eastAsia" w:ascii="宋体" w:hAnsi="宋体" w:cs="宋体"/>
          <w:sz w:val="24"/>
          <w:szCs w:val="24"/>
          <w:lang w:val="en-US" w:eastAsia="zh-CN"/>
        </w:rPr>
        <w:t>8</w:t>
      </w:r>
      <w:r>
        <w:rPr>
          <w:rFonts w:hint="eastAsia" w:ascii="宋体" w:hAnsi="宋体" w:eastAsia="宋体" w:cs="宋体"/>
          <w:sz w:val="24"/>
          <w:szCs w:val="24"/>
          <w:lang w:val="en-US" w:eastAsia="zh-CN"/>
        </w:rPr>
        <w:t>自2020年1月1日至今（连续三年）经第三方机构审计的财务报表（资产负债表、损益表、现金流量表）复印件，必须连续，同时填写投标人基本情况及资产情况汇总表。</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企业近三年类似项目业绩（指2020年1月1日至今，以合同签订时间为准），须提供合同业绩证明材料；</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9.1.1</w:t>
      </w:r>
      <w:r>
        <w:rPr>
          <w:rFonts w:hint="eastAsia" w:ascii="宋体" w:hAnsi="宋体" w:cs="宋体"/>
          <w:sz w:val="24"/>
          <w:szCs w:val="24"/>
          <w:lang w:val="en-US" w:eastAsia="zh-CN"/>
        </w:rPr>
        <w:t>0</w:t>
      </w:r>
      <w:r>
        <w:rPr>
          <w:rFonts w:hint="eastAsia" w:ascii="宋体" w:hAnsi="宋体" w:cs="宋体"/>
          <w:sz w:val="24"/>
          <w:szCs w:val="24"/>
        </w:rPr>
        <w:t>CNAS认可和检验检测机构资质认定证书</w:t>
      </w:r>
      <w:r>
        <w:rPr>
          <w:rFonts w:hint="eastAsia" w:ascii="宋体" w:hAnsi="宋体" w:eastAsia="宋体" w:cs="宋体"/>
          <w:sz w:val="24"/>
          <w:szCs w:val="24"/>
          <w:lang w:val="en-US" w:eastAsia="zh-CN"/>
        </w:rPr>
        <w:t>；</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9.1.12服务承诺函、质量承诺函（格式详见附件）；</w:t>
      </w:r>
    </w:p>
    <w:p>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9.2《投标文件（商务标）》</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9.2.1投标函；</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9.2.2工业大电扇采购项目投标清单报价表；</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9.2.3投标人承诺函，需写明质保期以外服务费用情况；</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9.2.4商务偏离表；</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9.2.5按招标文件投标人须知和技术规格书中要求提供的有关文件。</w:t>
      </w:r>
    </w:p>
    <w:p>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bCs/>
          <w:sz w:val="24"/>
          <w:lang w:val="en-US" w:eastAsia="zh-CN"/>
        </w:rPr>
      </w:pPr>
      <w:r>
        <w:rPr>
          <w:rFonts w:hint="eastAsia" w:ascii="宋体" w:hAnsi="宋体"/>
          <w:b/>
          <w:bCs/>
          <w:sz w:val="24"/>
        </w:rPr>
        <w:t>9.3</w:t>
      </w:r>
      <w:r>
        <w:rPr>
          <w:rFonts w:hint="eastAsia" w:ascii="宋体" w:hAnsi="宋体"/>
          <w:b/>
          <w:bCs/>
          <w:sz w:val="24"/>
          <w:lang w:val="en-US" w:eastAsia="zh-CN"/>
        </w:rPr>
        <w:t>开标一览表</w:t>
      </w:r>
      <w:bookmarkEnd w:id="90"/>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9.3.1开标报价一览表（具体详见附表）。</w:t>
      </w:r>
    </w:p>
    <w:p>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注：招标文件给定格式的按给定的格式填写，未给定格式的，由投标人自行编制，但需包含以上内容。</w:t>
      </w: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bookmarkStart w:id="92" w:name="_Toc212369518"/>
      <w:r>
        <w:rPr>
          <w:rFonts w:hint="eastAsia" w:ascii="宋体" w:hAnsi="宋体" w:eastAsia="宋体" w:cs="宋体"/>
          <w:b/>
          <w:bCs/>
          <w:sz w:val="24"/>
          <w:szCs w:val="24"/>
          <w:lang w:val="en-US" w:eastAsia="zh-CN"/>
        </w:rPr>
        <w:t>10.投标内容填写说明</w:t>
      </w:r>
      <w:bookmarkEnd w:id="92"/>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 投标文件按统一格式填写，装订成册资质术标、商务标、报价一览表分别装订、打包。最终投标人提交一份密封投标文件（详见投标人须知前附表第9项）。</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 报价一览表为在开标仪式上唱标的内容，要求按格式填写、统一规范，不得自行增减内容。</w:t>
      </w: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bookmarkStart w:id="93" w:name="_Toc212369519"/>
      <w:r>
        <w:rPr>
          <w:rFonts w:hint="eastAsia" w:ascii="宋体" w:hAnsi="宋体" w:eastAsia="宋体" w:cs="宋体"/>
          <w:b/>
          <w:bCs/>
          <w:sz w:val="24"/>
          <w:szCs w:val="24"/>
          <w:lang w:val="en-US" w:eastAsia="zh-CN"/>
        </w:rPr>
        <w:t>11.投标报价</w:t>
      </w:r>
      <w:bookmarkEnd w:id="93"/>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投标报价应包括本次项目的设计、制造、运输、装卸、包装、保险、安装、调试至交付使用所涉及的人工费、设备费、材料费、管理费、验收费、检测办证费、随机备品备件、垃圾清理费及因购买货物和服务所需缴纳的所有税费及其他不可遇见等全部费用，本项目为交钥匙工程。本次投标的清单综合单价固定不变。投标人应充分考虑材料及运输等市场价格波动及政策性调整等一切风险因素。无论任何因素，中标的综合价格不再进行调整。</w:t>
      </w:r>
    </w:p>
    <w:p>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本项目税率：</w:t>
      </w:r>
      <w:r>
        <w:rPr>
          <w:rFonts w:hint="eastAsia" w:ascii="宋体" w:hAnsi="宋体" w:cs="宋体"/>
          <w:b/>
          <w:bCs/>
          <w:sz w:val="24"/>
          <w:szCs w:val="24"/>
          <w:lang w:val="en-US" w:eastAsia="zh-CN"/>
        </w:rPr>
        <w:t>6</w:t>
      </w:r>
      <w:r>
        <w:rPr>
          <w:rFonts w:hint="eastAsia" w:ascii="宋体" w:hAnsi="宋体" w:eastAsia="宋体" w:cs="宋体"/>
          <w:b/>
          <w:bCs/>
          <w:sz w:val="24"/>
          <w:szCs w:val="24"/>
          <w:lang w:val="en-US" w:eastAsia="zh-CN"/>
        </w:rPr>
        <w:t>%。</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bookmarkStart w:id="94" w:name="_Toc346372891"/>
      <w:bookmarkStart w:id="95" w:name="_Toc352332865"/>
      <w:bookmarkStart w:id="96" w:name="_Toc346306744"/>
      <w:r>
        <w:rPr>
          <w:rFonts w:hint="eastAsia" w:ascii="宋体" w:hAnsi="宋体" w:eastAsia="宋体" w:cs="宋体"/>
          <w:sz w:val="24"/>
          <w:szCs w:val="24"/>
          <w:lang w:val="en-US" w:eastAsia="zh-CN"/>
        </w:rPr>
        <w:t>11.2 投标人要按投标货物数量、价格表（统一格式）的内容填写产品单价、总价及其他事项，并由法人代表或授权代表签署。</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11.3 对于非标准货物的投标，还应填报价明细表（</w:t>
      </w:r>
      <w:r>
        <w:rPr>
          <w:rFonts w:hint="eastAsia" w:ascii="宋体" w:hAnsi="宋体" w:eastAsia="宋体" w:cs="宋体"/>
          <w:b/>
          <w:bCs/>
          <w:sz w:val="24"/>
          <w:szCs w:val="24"/>
          <w:lang w:val="en-US" w:eastAsia="zh-CN"/>
        </w:rPr>
        <w:t>报价明细表格式由投标人自行设计</w:t>
      </w:r>
      <w:r>
        <w:rPr>
          <w:rFonts w:hint="eastAsia" w:ascii="宋体" w:hAnsi="宋体" w:eastAsia="宋体" w:cs="宋体"/>
          <w:sz w:val="24"/>
          <w:szCs w:val="24"/>
          <w:lang w:val="en-US" w:eastAsia="zh-CN"/>
        </w:rPr>
        <w:t>）。</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11.4 投标人如需用外汇购入某些投标货物，须折合人民币计入总报价中。</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11.5招标人不接受任何选择报价，对每一种货物只允许一个报价。</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11.6 单独密封的“报价一览表”与投标文件正本不符，以“报价一览表”为准。</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11.7 投标人须提供分项单价和报价总价，单价和总价不符，以中标价为准，根据总价修正单价。评标委员会认为单价有明显的小数点错误，应以标出的总价为准，并修改单价。</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11.8 如果大写的金额和小写的金额不一致时，以大写的金额为准。</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11.9 投标人免费提供的项目，应先填写该项目的实际价格，并注明免费。此项不计入总报价。</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11.10总报价为投标人在投标文件中提出的各项支付金额的总和。</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11.11投标人应报出其所能承受的最低的合理价格。投标人应保证报价书中所报出的价格，在排除各种差异因素后，不超出国内正常市场价格，并且保证价格不应高于对其他情况相似购买者的合同价。任何对本保证的违背，将使招标人有权终止合同或要求归还所得的超支价款。</w:t>
      </w: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12.投标文件签署</w:t>
      </w:r>
      <w:bookmarkEnd w:id="94"/>
      <w:bookmarkEnd w:id="95"/>
      <w:bookmarkEnd w:id="96"/>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12.1投标文件应加盖投标人单位公章（不得使用其他形式如带有“专用章”等字样的印章）并经法定代表人或其委托代理人签字，签字须使用黑色或蓝色不可退色签字笔，由投标人法人或委托代理人亲自签署，由委托代理人签字的投标文件中须附授权委托书。投标人代表必须按招标文件的规定签署投标文件正本及各附件（副本的签署不做强制要求，可以是正本的彩印件，但是必须加盖投标人单位公章）。否则，其投标文件按无效投标处理。</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12.2 本招标文件提供的投标文件格式中，标注有盖公章、签字之处，应有投标人的盖章、委托代理人的签字或法定代表人的签字或盖章。</w:t>
      </w: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bookmarkStart w:id="97" w:name="_Toc352332866"/>
      <w:bookmarkStart w:id="98" w:name="_Toc346372892"/>
      <w:bookmarkStart w:id="99" w:name="_Toc346306745"/>
      <w:r>
        <w:rPr>
          <w:rFonts w:hint="eastAsia" w:ascii="宋体" w:hAnsi="宋体" w:eastAsia="宋体" w:cs="宋体"/>
          <w:b/>
          <w:bCs/>
          <w:sz w:val="24"/>
          <w:szCs w:val="24"/>
          <w:lang w:val="en-US" w:eastAsia="zh-CN"/>
        </w:rPr>
        <w:t>13.投标文件密封和标记</w:t>
      </w:r>
      <w:bookmarkEnd w:id="97"/>
      <w:bookmarkEnd w:id="98"/>
      <w:bookmarkEnd w:id="99"/>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13.1投标人应准备的投标文件份数见投标人须知前附表第9项，投标人应在每一份投标文件（</w:t>
      </w:r>
      <w:r>
        <w:rPr>
          <w:rFonts w:hint="eastAsia" w:ascii="宋体" w:hAnsi="宋体" w:cs="宋体"/>
          <w:sz w:val="24"/>
          <w:szCs w:val="24"/>
          <w:lang w:val="en-US" w:eastAsia="zh-CN"/>
        </w:rPr>
        <w:t>资质</w:t>
      </w:r>
      <w:r>
        <w:rPr>
          <w:rFonts w:hint="eastAsia" w:ascii="宋体" w:hAnsi="宋体" w:eastAsia="宋体" w:cs="宋体"/>
          <w:sz w:val="24"/>
          <w:szCs w:val="24"/>
          <w:lang w:val="en-US" w:eastAsia="zh-CN"/>
        </w:rPr>
        <w:t>标书及商务标书）右上角上注明“正本”或“副本”字样。</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13.2投标文件的密封和标记详见投标人须知前附表第9项。</w:t>
      </w: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bookmarkStart w:id="100" w:name="_Toc352332862"/>
      <w:bookmarkStart w:id="101" w:name="_Toc346372888"/>
      <w:bookmarkStart w:id="102" w:name="_Toc346306741"/>
      <w:bookmarkStart w:id="103" w:name="_Toc346306746"/>
      <w:bookmarkStart w:id="104" w:name="_Toc352332867"/>
      <w:bookmarkStart w:id="105" w:name="_Toc346372893"/>
      <w:r>
        <w:rPr>
          <w:rFonts w:hint="eastAsia" w:ascii="宋体" w:hAnsi="宋体" w:eastAsia="宋体" w:cs="宋体"/>
          <w:b/>
          <w:bCs/>
          <w:sz w:val="24"/>
          <w:szCs w:val="24"/>
          <w:lang w:val="en-US" w:eastAsia="zh-CN"/>
        </w:rPr>
        <w:t>14.投标文件装订</w:t>
      </w:r>
      <w:bookmarkEnd w:id="100"/>
      <w:bookmarkEnd w:id="101"/>
      <w:bookmarkEnd w:id="102"/>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详见投标人须知前附表第9、10项。</w:t>
      </w: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15.投标保证金</w:t>
      </w:r>
      <w:bookmarkEnd w:id="103"/>
      <w:bookmarkEnd w:id="104"/>
      <w:bookmarkEnd w:id="105"/>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15.1投标人应按前附表第11项的规定提交投标保证金，作为其投标文件的一部分。未按本招标文件规定提交投标保证金的，按无效投标处理。</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15.2如投标人有下列情况，投标保证金不予退还，招标人有权依法向其提出索赔，投标人应当赔偿因此给招标人造成的全部损失：</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1）开标后，投标人在投标有效期内撤回谈判的；</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2）采取不正当手段诋毁、排挤其他投标人的；</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3）与招标人、其他投标人恶意串通的；</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4）向招标人行贿或者提供其他不正当利益的；</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5）投标人在投标文件中提供虚假材料的；</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6）中标人无正当理由未能按规定与招标人签订合同的；</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7）法律法规和招标文件规定的其他情形。</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15.3保证金的退还：</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bookmarkStart w:id="106" w:name="_Toc346306747"/>
      <w:bookmarkStart w:id="107" w:name="_Toc346372894"/>
      <w:bookmarkStart w:id="108" w:name="_Toc352332868"/>
      <w:r>
        <w:rPr>
          <w:rFonts w:hint="eastAsia" w:ascii="宋体" w:hAnsi="宋体" w:eastAsia="宋体" w:cs="宋体"/>
          <w:sz w:val="24"/>
          <w:szCs w:val="24"/>
          <w:lang w:val="en-US" w:eastAsia="zh-CN"/>
        </w:rPr>
        <w:t>详见投标人须知前附表第11项。</w:t>
      </w: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16.投标有效期</w:t>
      </w:r>
      <w:bookmarkEnd w:id="106"/>
      <w:bookmarkEnd w:id="107"/>
      <w:bookmarkEnd w:id="108"/>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16.1 本项目投标有效期见投标人须知前附表12项。投标函的有效期比本须知规定的有效期短的，将被视为非响应性投标，该投标文件按无效投标处理。</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16.2 特殊情况下，在投标有效期满之前，招标人可以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实质性内容。</w:t>
      </w:r>
    </w:p>
    <w:p>
      <w:pPr>
        <w:pStyle w:val="4"/>
        <w:pageBreakBefore w:val="0"/>
        <w:widowControl w:val="0"/>
        <w:numPr>
          <w:ilvl w:val="0"/>
          <w:numId w:val="0"/>
        </w:numPr>
        <w:kinsoku/>
        <w:wordWrap/>
        <w:overflowPunct/>
        <w:topLinePunct w:val="0"/>
        <w:autoSpaceDE/>
        <w:autoSpaceDN/>
        <w:bidi w:val="0"/>
        <w:adjustRightInd/>
        <w:snapToGrid/>
        <w:spacing w:before="120" w:after="120" w:line="440" w:lineRule="exact"/>
        <w:ind w:left="602"/>
        <w:jc w:val="center"/>
        <w:textAlignment w:val="auto"/>
        <w:outlineLvl w:val="1"/>
        <w:rPr>
          <w:rFonts w:ascii="宋体" w:hAnsi="宋体" w:eastAsia="宋体" w:cs="宋体"/>
          <w:sz w:val="28"/>
          <w:szCs w:val="28"/>
        </w:rPr>
      </w:pPr>
      <w:bookmarkStart w:id="109" w:name="_Toc23446"/>
      <w:bookmarkStart w:id="110" w:name="_Toc51786888"/>
      <w:bookmarkStart w:id="111" w:name="_Toc5389"/>
      <w:bookmarkStart w:id="112" w:name="_Toc49503547"/>
      <w:bookmarkStart w:id="113" w:name="_Toc2897"/>
      <w:bookmarkStart w:id="114" w:name="_Toc28787"/>
      <w:r>
        <w:rPr>
          <w:rFonts w:hint="eastAsia" w:ascii="宋体" w:hAnsi="宋体" w:eastAsia="宋体" w:cs="宋体"/>
          <w:sz w:val="28"/>
          <w:szCs w:val="28"/>
        </w:rPr>
        <w:t>四、投标文件递交</w:t>
      </w:r>
      <w:bookmarkEnd w:id="109"/>
      <w:bookmarkEnd w:id="110"/>
      <w:bookmarkEnd w:id="111"/>
      <w:bookmarkEnd w:id="112"/>
      <w:bookmarkEnd w:id="113"/>
      <w:bookmarkEnd w:id="114"/>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bookmarkStart w:id="115" w:name="_Toc346372896"/>
      <w:bookmarkStart w:id="116" w:name="_Toc346306749"/>
      <w:bookmarkStart w:id="117" w:name="_Toc352332870"/>
      <w:r>
        <w:rPr>
          <w:rFonts w:hint="eastAsia" w:ascii="宋体" w:hAnsi="宋体" w:eastAsia="宋体" w:cs="宋体"/>
          <w:b/>
          <w:bCs/>
          <w:sz w:val="24"/>
          <w:szCs w:val="24"/>
          <w:lang w:val="en-US" w:eastAsia="zh-CN"/>
        </w:rPr>
        <w:t>17.投标文件递交时间和地点</w:t>
      </w:r>
      <w:bookmarkEnd w:id="115"/>
      <w:bookmarkEnd w:id="116"/>
      <w:bookmarkEnd w:id="117"/>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17.1 投标文件递交时间、投标截止时间及地点详见投标人须知前附表第14项。</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17.2 投标人代表必须在投标截止时间前将投标文件送达指定地点。如因招标文件的修改推迟投标截止日期的，则按招标人另行通知规定的时间递交。</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17.3 招标人不接收投标截止时间后送达的投标文件。</w:t>
      </w: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bookmarkStart w:id="118" w:name="_Toc346306750"/>
      <w:bookmarkStart w:id="119" w:name="_Toc346372897"/>
      <w:bookmarkStart w:id="120" w:name="_Toc352332871"/>
      <w:r>
        <w:rPr>
          <w:rFonts w:hint="eastAsia" w:ascii="宋体" w:hAnsi="宋体" w:eastAsia="宋体" w:cs="宋体"/>
          <w:b/>
          <w:bCs/>
          <w:sz w:val="24"/>
          <w:szCs w:val="24"/>
          <w:lang w:val="en-US" w:eastAsia="zh-CN"/>
        </w:rPr>
        <w:t>18.投标文件签收</w:t>
      </w:r>
      <w:bookmarkEnd w:id="118"/>
      <w:bookmarkEnd w:id="119"/>
      <w:bookmarkEnd w:id="120"/>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18.1 本项目只接受现场递交书面形式的投标，其他形式的投标不予接收。</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18.2 投标截止时间后对投标人已提交的投标文件不予退还。</w:t>
      </w: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bookmarkStart w:id="121" w:name="_Toc346372898"/>
      <w:bookmarkStart w:id="122" w:name="_Toc346306751"/>
      <w:bookmarkStart w:id="123" w:name="_Toc352332872"/>
      <w:r>
        <w:rPr>
          <w:rFonts w:hint="eastAsia" w:ascii="宋体" w:hAnsi="宋体" w:eastAsia="宋体" w:cs="宋体"/>
          <w:b/>
          <w:bCs/>
          <w:sz w:val="24"/>
          <w:szCs w:val="24"/>
          <w:lang w:val="en-US" w:eastAsia="zh-CN"/>
        </w:rPr>
        <w:t>19.投标文件修改与撤回</w:t>
      </w:r>
      <w:bookmarkEnd w:id="121"/>
      <w:bookmarkEnd w:id="122"/>
      <w:bookmarkEnd w:id="123"/>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19.1投标人在招标文件要求提交投标文件的截止时间前，可以修改或者撤回已提交的投标文件，并书面形式通知招标人。</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19.2 任何修改内容必须由投标人的法定代表人或其授权代理人签字，不得涂抹。经法定代表人或其授权代理人正式签署的修改文件组成投标文件的一部分，份数和密封要求同投标文件一致。</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19.3 投标截止时间后不允许对投标文件做实质性修改。</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19.4投标有效期内不得撤回投标。</w:t>
      </w:r>
    </w:p>
    <w:p>
      <w:pPr>
        <w:pStyle w:val="4"/>
        <w:pageBreakBefore w:val="0"/>
        <w:widowControl w:val="0"/>
        <w:numPr>
          <w:ilvl w:val="0"/>
          <w:numId w:val="0"/>
        </w:numPr>
        <w:kinsoku/>
        <w:wordWrap/>
        <w:overflowPunct/>
        <w:topLinePunct w:val="0"/>
        <w:autoSpaceDE/>
        <w:autoSpaceDN/>
        <w:bidi w:val="0"/>
        <w:adjustRightInd/>
        <w:snapToGrid/>
        <w:spacing w:before="120" w:after="120" w:line="440" w:lineRule="exact"/>
        <w:ind w:left="602"/>
        <w:jc w:val="center"/>
        <w:textAlignment w:val="auto"/>
        <w:outlineLvl w:val="1"/>
        <w:rPr>
          <w:rFonts w:hint="eastAsia" w:ascii="宋体" w:hAnsi="宋体" w:eastAsia="宋体" w:cs="宋体"/>
          <w:sz w:val="28"/>
          <w:szCs w:val="28"/>
          <w:lang w:val="en-US" w:eastAsia="zh-CN"/>
        </w:rPr>
      </w:pPr>
      <w:bookmarkStart w:id="124" w:name="_Toc4973"/>
      <w:bookmarkStart w:id="125" w:name="_Toc25792"/>
      <w:bookmarkStart w:id="126" w:name="_Toc51786889"/>
      <w:bookmarkStart w:id="127" w:name="_Toc49503548"/>
      <w:bookmarkStart w:id="128" w:name="_Toc30366"/>
      <w:bookmarkStart w:id="129" w:name="_Toc903"/>
      <w:r>
        <w:rPr>
          <w:rFonts w:hint="eastAsia" w:ascii="宋体" w:hAnsi="宋体" w:eastAsia="宋体" w:cs="宋体"/>
          <w:sz w:val="28"/>
          <w:szCs w:val="28"/>
          <w:lang w:val="en-US" w:eastAsia="zh-CN"/>
        </w:rPr>
        <w:t>五、开标与评标</w:t>
      </w:r>
      <w:bookmarkEnd w:id="124"/>
      <w:bookmarkEnd w:id="125"/>
      <w:bookmarkEnd w:id="126"/>
      <w:bookmarkEnd w:id="127"/>
      <w:bookmarkEnd w:id="128"/>
      <w:bookmarkEnd w:id="129"/>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bookmarkStart w:id="130" w:name="_Toc346372900"/>
      <w:bookmarkStart w:id="131" w:name="_Toc352332874"/>
      <w:bookmarkStart w:id="132" w:name="_Toc346306753"/>
      <w:r>
        <w:rPr>
          <w:rFonts w:hint="eastAsia" w:ascii="宋体" w:hAnsi="宋体" w:eastAsia="宋体" w:cs="宋体"/>
          <w:b/>
          <w:bCs/>
          <w:sz w:val="24"/>
          <w:szCs w:val="24"/>
          <w:lang w:val="en-US" w:eastAsia="zh-CN"/>
        </w:rPr>
        <w:t>20.</w:t>
      </w:r>
      <w:bookmarkEnd w:id="130"/>
      <w:bookmarkEnd w:id="131"/>
      <w:bookmarkEnd w:id="132"/>
      <w:bookmarkStart w:id="133" w:name="_Toc212369527"/>
      <w:r>
        <w:rPr>
          <w:rFonts w:hint="eastAsia" w:ascii="宋体" w:hAnsi="宋体" w:eastAsia="宋体" w:cs="宋体"/>
          <w:b/>
          <w:bCs/>
          <w:sz w:val="24"/>
          <w:szCs w:val="24"/>
          <w:lang w:val="en-US" w:eastAsia="zh-CN"/>
        </w:rPr>
        <w:t>开标</w:t>
      </w:r>
      <w:bookmarkEnd w:id="133"/>
      <w:r>
        <w:rPr>
          <w:rFonts w:hint="eastAsia" w:ascii="宋体" w:hAnsi="宋体" w:eastAsia="宋体" w:cs="宋体"/>
          <w:b/>
          <w:bCs/>
          <w:sz w:val="24"/>
          <w:szCs w:val="24"/>
          <w:lang w:val="en-US" w:eastAsia="zh-CN"/>
        </w:rPr>
        <w:t>及评标</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20.1评标工作由招标人为该项目依法组织的、由三人及以上单数成员（视标的额大小按规定确定专家人数）组成的评标专家小组负责，即由评标专家小组按照国家招投标有关规定，本着公平、公正、公开、有序的原则，在最大限度地满足招标文件实质性要求的前提下，按照招标文件中规定的各项因素进行综合评审。</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w:t>
      </w:r>
      <w:r>
        <w:rPr>
          <w:rFonts w:hint="eastAsia" w:ascii="宋体" w:hAnsi="宋体" w:eastAsia="宋体" w:cs="宋体"/>
          <w:b/>
          <w:bCs/>
          <w:sz w:val="24"/>
          <w:szCs w:val="24"/>
          <w:lang w:val="en-US" w:eastAsia="zh-CN"/>
        </w:rPr>
        <w:t>本项目无技术标评审</w:t>
      </w:r>
      <w:r>
        <w:rPr>
          <w:rFonts w:hint="eastAsia" w:ascii="宋体" w:hAnsi="宋体" w:eastAsia="宋体" w:cs="宋体"/>
          <w:sz w:val="24"/>
          <w:szCs w:val="24"/>
          <w:lang w:val="en-US" w:eastAsia="zh-CN"/>
        </w:rPr>
        <w:t>，按照标书中规定的详细</w:t>
      </w:r>
      <w:r>
        <w:rPr>
          <w:rFonts w:hint="eastAsia" w:ascii="宋体" w:hAnsi="宋体" w:cs="宋体"/>
          <w:sz w:val="24"/>
          <w:szCs w:val="24"/>
          <w:lang w:val="en-US" w:eastAsia="zh-CN"/>
        </w:rPr>
        <w:t>计量检定校准</w:t>
      </w:r>
      <w:r>
        <w:rPr>
          <w:rFonts w:hint="eastAsia" w:ascii="宋体" w:hAnsi="宋体" w:eastAsia="宋体" w:cs="宋体"/>
          <w:sz w:val="24"/>
          <w:szCs w:val="24"/>
          <w:lang w:val="en-US" w:eastAsia="zh-CN"/>
        </w:rPr>
        <w:t>清单提供相应的产品和服务，在满足统一入围供方技术标准、重要技术配置、同水平品牌（不得指定）进入商务标，商务标原则上按照</w:t>
      </w:r>
      <w:r>
        <w:rPr>
          <w:rFonts w:hint="eastAsia" w:ascii="宋体" w:hAnsi="宋体" w:eastAsia="宋体" w:cs="宋体"/>
          <w:b/>
          <w:bCs/>
          <w:sz w:val="24"/>
          <w:szCs w:val="24"/>
          <w:lang w:val="en-US" w:eastAsia="zh-CN"/>
        </w:rPr>
        <w:t>合理最低价选择中标厂家</w:t>
      </w:r>
      <w:r>
        <w:rPr>
          <w:rFonts w:hint="eastAsia" w:ascii="宋体" w:hAnsi="宋体" w:eastAsia="宋体" w:cs="宋体"/>
          <w:sz w:val="24"/>
          <w:szCs w:val="24"/>
          <w:lang w:val="en-US" w:eastAsia="zh-CN"/>
        </w:rPr>
        <w:t>，项目评标采取投标单位多轮报价逐级淘汰的方式。</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20.3本项目开标时间和地点见投标人须知前附表。开标会议由招标人组织并主持。招标人邀请各投标人派员参加开标会议。投标人未参加开标的，视同认可开标结果。</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20.4开标程序</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（1）宣布开标会议开始。</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（2）介绍与会人员。</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（3）核验投标人资格证件，内容详见投标人须知前附表。</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（4）投标人或投标人推选的代表对投标文件密封情况进行检查（投标人未参加开标会议的，视同认可投标文件密封完好）。</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经确认无误后，由工作人员当众拆封，先拆启资质标书，报价一览表及商务标书暂时不拆启，由招标人指定专人保管。由监标人对所有投标人的资质标书进行审核，审核确定满足招标要求后进入商务标评标阶段。</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根据资质标评审结果，通知未进入商务标评标资格的投标人离场，当众拆启进入商务标评标资格单位的报价一览表，宣读投标人名称、投标价格和投标文件的其他主要内容，投标人授权代表现场确认无误后进行商务标的评标，招标人有权根据项目情况，采取多级评标模式，最终确定投标人排序。</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投标前请各投标人按照招标文件要求对项目方案进行充分准备，投标人已默认认可上述开标、评标过程，无异议。招标人无义务对未入围投标人做任何解释。</w:t>
      </w: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bookmarkStart w:id="134" w:name="_Toc92678127"/>
      <w:r>
        <w:rPr>
          <w:rFonts w:hint="eastAsia" w:ascii="宋体" w:hAnsi="宋体" w:eastAsia="宋体" w:cs="宋体"/>
          <w:b/>
          <w:bCs/>
          <w:sz w:val="24"/>
          <w:szCs w:val="24"/>
          <w:lang w:val="en-US" w:eastAsia="zh-CN"/>
        </w:rPr>
        <w:t>21.评标委员会</w:t>
      </w:r>
      <w:bookmarkEnd w:id="134"/>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评标委员会的组成见投标人须知前附表，评标委员会负责对投标文件进行审查、质疑、评标，提出书面评标报告，并向招标人推荐中标候选人排序名单。</w:t>
      </w: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bookmarkStart w:id="135" w:name="_Toc212369528"/>
      <w:bookmarkStart w:id="136" w:name="_Toc92678128"/>
      <w:r>
        <w:rPr>
          <w:rFonts w:hint="eastAsia" w:ascii="宋体" w:hAnsi="宋体" w:eastAsia="宋体" w:cs="宋体"/>
          <w:b/>
          <w:bCs/>
          <w:sz w:val="24"/>
          <w:szCs w:val="24"/>
          <w:lang w:val="en-US" w:eastAsia="zh-CN"/>
        </w:rPr>
        <w:t>22.评标原则</w:t>
      </w:r>
      <w:bookmarkEnd w:id="135"/>
      <w:bookmarkEnd w:id="136"/>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bookmarkStart w:id="137" w:name="_Toc212369529"/>
      <w:r>
        <w:rPr>
          <w:rFonts w:hint="eastAsia" w:ascii="宋体" w:hAnsi="宋体" w:eastAsia="宋体" w:cs="宋体"/>
          <w:sz w:val="24"/>
          <w:szCs w:val="24"/>
          <w:lang w:val="en-US" w:eastAsia="zh-CN"/>
        </w:rPr>
        <w:t>“公平、公正、科学、择优”为本次评标的基本原则，评标委员会按照这一原则的要求，公正、平等地对待各投标人。同时，在评标过程中恪守以下原则：</w:t>
      </w:r>
      <w:bookmarkEnd w:id="137"/>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 客观性原则：评标委员会将严格按照招标文件要求的内容，对投标人的投标文件进行认真评审；评标委员会对投标文件的评审仅依据投标文件本身，而不依靠投标文件以外的任何因素；</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22.2统一性原则：评标委员会将按照统一的评标原则和评标办法，用同一标准进行评审。</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22.3独立性原则：评标工作在评标委员会内部独立进行，不受外界任何因素的干扰和影响。评标委员会成员对出具的评审意见承担个人责任。</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22.4保密性原则：招标人应当采取必要的措施，保证评标在严格保密的情况下进行。</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22.5综合性原则：评标委员会将综合分析、评审投标人的各项指标，而不以单项指标的优劣评定出中标人。</w:t>
      </w:r>
    </w:p>
    <w:p>
      <w:pPr>
        <w:pStyle w:val="4"/>
        <w:pageBreakBefore w:val="0"/>
        <w:widowControl w:val="0"/>
        <w:numPr>
          <w:ilvl w:val="0"/>
          <w:numId w:val="0"/>
        </w:numPr>
        <w:kinsoku/>
        <w:wordWrap/>
        <w:overflowPunct/>
        <w:topLinePunct w:val="0"/>
        <w:autoSpaceDE/>
        <w:autoSpaceDN/>
        <w:bidi w:val="0"/>
        <w:adjustRightInd/>
        <w:snapToGrid/>
        <w:spacing w:before="120" w:after="120" w:line="440" w:lineRule="exact"/>
        <w:ind w:left="602"/>
        <w:jc w:val="center"/>
        <w:textAlignment w:val="auto"/>
        <w:outlineLvl w:val="1"/>
        <w:rPr>
          <w:rFonts w:ascii="宋体" w:hAnsi="宋体" w:eastAsia="宋体" w:cs="宋体"/>
          <w:sz w:val="28"/>
          <w:szCs w:val="28"/>
        </w:rPr>
      </w:pPr>
      <w:bookmarkStart w:id="138" w:name="_Toc49503549"/>
      <w:bookmarkStart w:id="139" w:name="_Toc4164"/>
      <w:bookmarkStart w:id="140" w:name="_Toc17946"/>
      <w:bookmarkStart w:id="141" w:name="_Toc24628"/>
      <w:bookmarkStart w:id="142" w:name="_Toc51786890"/>
      <w:bookmarkStart w:id="143" w:name="_Toc17523"/>
      <w:r>
        <w:rPr>
          <w:rFonts w:hint="eastAsia" w:ascii="宋体" w:hAnsi="宋体" w:eastAsia="宋体" w:cs="宋体"/>
          <w:sz w:val="28"/>
          <w:szCs w:val="28"/>
        </w:rPr>
        <w:t>六、授予合同</w:t>
      </w:r>
      <w:bookmarkEnd w:id="138"/>
      <w:bookmarkEnd w:id="139"/>
      <w:bookmarkEnd w:id="140"/>
      <w:bookmarkEnd w:id="141"/>
      <w:bookmarkEnd w:id="142"/>
      <w:bookmarkEnd w:id="143"/>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23.定标</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23.1招标人对评标委员会推荐的中标候选人进行审查。</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23.2最终审查的对象是招标项目的中标候选人。</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23.3最终审查的内容是对中标候选人所报</w:t>
      </w:r>
      <w:r>
        <w:rPr>
          <w:rFonts w:hint="eastAsia" w:ascii="宋体" w:hAnsi="宋体" w:cs="宋体"/>
          <w:sz w:val="24"/>
          <w:szCs w:val="24"/>
          <w:lang w:val="en-US" w:eastAsia="zh-CN"/>
        </w:rPr>
        <w:t>服务的</w:t>
      </w:r>
      <w:r>
        <w:rPr>
          <w:rFonts w:hint="eastAsia" w:ascii="宋体" w:hAnsi="宋体" w:eastAsia="宋体" w:cs="宋体"/>
          <w:sz w:val="24"/>
          <w:szCs w:val="24"/>
          <w:lang w:val="en-US" w:eastAsia="zh-CN"/>
        </w:rPr>
        <w:t>性价比、技术状况、产品质量、交付时间、投标人信誉以及招标人认为有必要了解的其它问题作进一步的审查或了解。</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23.4最终审查的方式：</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对中标候选人进行询问或对中标候选人进行实地考察。</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23.5接受最终审查的中标候选人，必须如实回答招标人的询问并受理招标人的考察，并提供产品检测报告(复印件加盖公章)、主要设备的生产许可证或强制性认证证书。</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23.6通过对中标候选人的最终审查确定中标人。</w:t>
      </w: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24.招标人在授标时有变更数量的权利。</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在向投标人授予中标通知书时，在单位产品价格不变的情况下招标人有变更工程量的权利。</w:t>
      </w:r>
    </w:p>
    <w:p>
      <w:pPr>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25.招标人有接受和拒绝任何一个或所有投标的权利，</w:t>
      </w:r>
      <w:r>
        <w:rPr>
          <w:rFonts w:hint="eastAsia" w:ascii="宋体" w:hAnsi="宋体" w:eastAsia="宋体" w:cs="宋体"/>
          <w:sz w:val="24"/>
          <w:szCs w:val="24"/>
          <w:lang w:val="en-US" w:eastAsia="zh-CN"/>
        </w:rPr>
        <w:t>招标人在中标通知书发出之前任何时候仍有选择或拒绝任何投标人中标或宣布招标无效的权利。对受影响的投标人不承担任何责任，也无义务向受影响的投标人解释采取这一行动的理由。</w:t>
      </w: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26.中标通知</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26.1确定中标结果后，招标人向中标人签发《中标通知书》。</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26.2中标通知书将是合同的组成部分。</w:t>
      </w: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27.签订合同</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bookmarkStart w:id="144" w:name="_Toc31602"/>
      <w:bookmarkStart w:id="145" w:name="_Toc15151"/>
      <w:bookmarkStart w:id="146" w:name="_Toc17127"/>
      <w:bookmarkStart w:id="147" w:name="_Toc49503550"/>
      <w:bookmarkStart w:id="148" w:name="_Toc51786891"/>
      <w:bookmarkStart w:id="149" w:name="_Toc500420293"/>
      <w:bookmarkStart w:id="150" w:name="_Toc500420375"/>
      <w:r>
        <w:rPr>
          <w:rFonts w:hint="eastAsia" w:ascii="宋体" w:hAnsi="宋体" w:eastAsia="宋体" w:cs="宋体"/>
          <w:sz w:val="24"/>
          <w:szCs w:val="24"/>
          <w:lang w:val="en-US" w:eastAsia="zh-CN"/>
        </w:rPr>
        <w:t>27.1中标人应按中标通知书中规定的时间、地点与招标人签订中标经济合同，否则按开标后撤回投标处理。</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27.2招标文件、中标人的投标文件及评标过程中有关澄清文件均应作为合同附件。</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27.3合同以双方最终签署的版本为准。</w:t>
      </w:r>
    </w:p>
    <w:p>
      <w:pPr>
        <w:pStyle w:val="4"/>
        <w:pageBreakBefore w:val="0"/>
        <w:widowControl w:val="0"/>
        <w:numPr>
          <w:ilvl w:val="0"/>
          <w:numId w:val="0"/>
        </w:numPr>
        <w:kinsoku/>
        <w:wordWrap/>
        <w:overflowPunct/>
        <w:topLinePunct w:val="0"/>
        <w:autoSpaceDE/>
        <w:autoSpaceDN/>
        <w:bidi w:val="0"/>
        <w:adjustRightInd/>
        <w:snapToGrid/>
        <w:spacing w:before="120" w:beforeLines="50" w:after="120" w:afterLines="50" w:line="440" w:lineRule="exact"/>
        <w:ind w:left="601"/>
        <w:jc w:val="center"/>
        <w:textAlignment w:val="auto"/>
        <w:outlineLvl w:val="1"/>
        <w:rPr>
          <w:b w:val="0"/>
          <w:bCs w:val="0"/>
        </w:rPr>
      </w:pPr>
      <w:bookmarkStart w:id="151" w:name="_Toc3854"/>
      <w:r>
        <w:rPr>
          <w:rFonts w:hint="eastAsia" w:ascii="Times New Roman" w:eastAsia="宋体"/>
          <w:sz w:val="28"/>
        </w:rPr>
        <w:t>七、废标及终止招标</w:t>
      </w:r>
      <w:bookmarkEnd w:id="144"/>
      <w:bookmarkEnd w:id="145"/>
      <w:bookmarkEnd w:id="146"/>
      <w:bookmarkEnd w:id="147"/>
      <w:bookmarkEnd w:id="148"/>
      <w:bookmarkEnd w:id="151"/>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28.废标</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28.1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（1）投标人提供的有关资格、资质证明文件不合格、不真实或提供虚假投标材料；</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（2）投标人在报价有效期内撤回投标；</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（3）在整个评标过程中，投标人有企图影响评标结果公正性的任何活动；</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（4）投标人以任何方式诋毁其他投标人；</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（5）投标人串通投标；</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（6）以他人名义投标或者以其他方式弄虚作假，骗取中标的；</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（7）样品不满足招标文件规定的（若招标文件约定提供样品）；</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（8）按照12.1条约定无投标人盖章或无法定代表人或法定代表人授权的委托代理人签字或盖章的；</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（9）投标人递交两份或多份内容不同的报价文件，或者在一份报价文件中对同一采购项目报有两个或多个报价，且未声明哪一个有效，按招标文件规定提交备选方案的除外；</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（10）不同投标人的投标文件内容存在非正常一致的；</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（11）不同投标人的投标文件相互混装的；</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（12）不同投标人委托同一人投标的；</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（13）不同投标人使用同一个人或者企业资金交纳投标保证金的；</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（14）不响应招标文件付款方式、供货时间、安装时间、质量要求、质保期等实质性内容的；</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（15）投标报价内容中有重大缺项漏项的。</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（16）其他任何有企图影响招标结果公正性的活动。</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（17）中标人不按规定签订合同；</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（18）法律、法规规定的其他情况。</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（19）投标人负责人为同一人或者存在控股、管理关系的不同单位。</w:t>
      </w: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2"/>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29.终止招标</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29.1出现下列情形之一，招标人有权否决所有投标人的投标，并终止招标。</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（1）出现影响采购公正的违法、违规行为的。</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（2）评标委员会经评审，认为所有投标都不符合招标文件要求的</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（3）因重大变故，采购任务取消的。</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（4）有效参与投标的单位不足三家以上的。</w:t>
      </w: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（5）招标人认为其他应终止招标的情形。</w:t>
      </w:r>
    </w:p>
    <w:p>
      <w:pPr>
        <w:pStyle w:val="4"/>
        <w:pageBreakBefore w:val="0"/>
        <w:widowControl w:val="0"/>
        <w:numPr>
          <w:ilvl w:val="0"/>
          <w:numId w:val="0"/>
        </w:numPr>
        <w:kinsoku/>
        <w:wordWrap/>
        <w:overflowPunct/>
        <w:topLinePunct w:val="0"/>
        <w:autoSpaceDE/>
        <w:autoSpaceDN/>
        <w:bidi w:val="0"/>
        <w:adjustRightInd/>
        <w:snapToGrid/>
        <w:spacing w:before="120" w:after="120" w:line="440" w:lineRule="exact"/>
        <w:ind w:left="602"/>
        <w:jc w:val="center"/>
        <w:textAlignment w:val="auto"/>
        <w:outlineLvl w:val="1"/>
        <w:rPr>
          <w:rFonts w:ascii="宋体" w:hAnsi="宋体" w:eastAsia="宋体" w:cs="宋体"/>
          <w:sz w:val="28"/>
          <w:szCs w:val="28"/>
        </w:rPr>
      </w:pPr>
      <w:bookmarkStart w:id="152" w:name="_Toc49503551"/>
      <w:bookmarkStart w:id="153" w:name="_Toc18839"/>
      <w:bookmarkStart w:id="154" w:name="_Toc10818"/>
      <w:bookmarkStart w:id="155" w:name="_Toc23345"/>
      <w:bookmarkStart w:id="156" w:name="_Toc51786892"/>
      <w:bookmarkStart w:id="157" w:name="_Toc13523"/>
      <w:r>
        <w:rPr>
          <w:rFonts w:hint="eastAsia" w:ascii="宋体" w:hAnsi="宋体" w:eastAsia="宋体" w:cs="宋体"/>
          <w:sz w:val="28"/>
          <w:szCs w:val="28"/>
        </w:rPr>
        <w:t>八、相关费用</w:t>
      </w:r>
      <w:bookmarkEnd w:id="152"/>
      <w:bookmarkEnd w:id="153"/>
      <w:bookmarkEnd w:id="154"/>
      <w:bookmarkEnd w:id="155"/>
      <w:bookmarkEnd w:id="156"/>
      <w:bookmarkEnd w:id="157"/>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本项目招标相关费用详见投标人须知前附表第19项。</w:t>
      </w:r>
    </w:p>
    <w:p>
      <w:pPr>
        <w:pStyle w:val="4"/>
        <w:pageBreakBefore w:val="0"/>
        <w:widowControl w:val="0"/>
        <w:numPr>
          <w:ilvl w:val="0"/>
          <w:numId w:val="0"/>
        </w:numPr>
        <w:kinsoku/>
        <w:wordWrap/>
        <w:overflowPunct/>
        <w:topLinePunct w:val="0"/>
        <w:autoSpaceDE/>
        <w:autoSpaceDN/>
        <w:bidi w:val="0"/>
        <w:adjustRightInd/>
        <w:snapToGrid/>
        <w:spacing w:before="120" w:after="120" w:line="440" w:lineRule="exact"/>
        <w:ind w:left="602"/>
        <w:jc w:val="center"/>
        <w:textAlignment w:val="auto"/>
        <w:outlineLvl w:val="1"/>
        <w:rPr>
          <w:rFonts w:ascii="宋体" w:hAnsi="宋体" w:eastAsia="宋体" w:cs="宋体"/>
          <w:sz w:val="28"/>
          <w:szCs w:val="28"/>
        </w:rPr>
      </w:pPr>
      <w:bookmarkStart w:id="158" w:name="_Toc25975"/>
      <w:bookmarkStart w:id="159" w:name="_Toc25588"/>
      <w:bookmarkStart w:id="160" w:name="_Toc51786893"/>
      <w:bookmarkStart w:id="161" w:name="_Toc18239"/>
      <w:bookmarkStart w:id="162" w:name="_Toc49503552"/>
      <w:bookmarkStart w:id="163" w:name="_Toc17509"/>
      <w:r>
        <w:rPr>
          <w:rFonts w:hint="eastAsia" w:ascii="宋体" w:hAnsi="宋体" w:eastAsia="宋体" w:cs="宋体"/>
          <w:sz w:val="28"/>
          <w:szCs w:val="28"/>
        </w:rPr>
        <w:t>九、解释权</w:t>
      </w:r>
      <w:bookmarkEnd w:id="158"/>
      <w:bookmarkEnd w:id="159"/>
      <w:bookmarkEnd w:id="160"/>
      <w:bookmarkEnd w:id="161"/>
      <w:bookmarkEnd w:id="162"/>
      <w:bookmarkEnd w:id="163"/>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本招标文件的最终解释权归招标人，当对一个问题有多种解释时以招标人的书面解释为准。招标文件未做明示，而又有相关法律、法规规定的，招标人对此所做解释以相关的法律、法规规定为依据。</w:t>
      </w:r>
    </w:p>
    <w:p>
      <w:pPr>
        <w:pStyle w:val="4"/>
        <w:pageBreakBefore w:val="0"/>
        <w:widowControl w:val="0"/>
        <w:numPr>
          <w:ilvl w:val="0"/>
          <w:numId w:val="0"/>
        </w:numPr>
        <w:kinsoku/>
        <w:wordWrap/>
        <w:overflowPunct/>
        <w:topLinePunct w:val="0"/>
        <w:autoSpaceDE/>
        <w:autoSpaceDN/>
        <w:bidi w:val="0"/>
        <w:adjustRightInd/>
        <w:snapToGrid/>
        <w:spacing w:before="120" w:after="120" w:line="440" w:lineRule="exact"/>
        <w:ind w:left="602"/>
        <w:jc w:val="center"/>
        <w:textAlignment w:val="auto"/>
        <w:outlineLvl w:val="1"/>
        <w:rPr>
          <w:rFonts w:ascii="宋体" w:hAnsi="宋体" w:eastAsia="宋体" w:cs="宋体"/>
          <w:sz w:val="28"/>
          <w:szCs w:val="28"/>
        </w:rPr>
      </w:pPr>
      <w:bookmarkStart w:id="164" w:name="_Toc3359"/>
      <w:bookmarkStart w:id="165" w:name="_Toc28188"/>
      <w:bookmarkStart w:id="166" w:name="_Toc49503553"/>
      <w:bookmarkStart w:id="167" w:name="_Toc7717"/>
      <w:bookmarkStart w:id="168" w:name="_Toc51786894"/>
      <w:bookmarkStart w:id="169" w:name="_Toc29209"/>
      <w:r>
        <w:rPr>
          <w:rFonts w:hint="eastAsia" w:ascii="宋体" w:hAnsi="宋体" w:eastAsia="宋体" w:cs="宋体"/>
          <w:sz w:val="28"/>
          <w:szCs w:val="28"/>
        </w:rPr>
        <w:t>十、其他</w:t>
      </w:r>
      <w:bookmarkEnd w:id="164"/>
      <w:bookmarkEnd w:id="165"/>
      <w:bookmarkEnd w:id="166"/>
      <w:bookmarkEnd w:id="167"/>
      <w:bookmarkEnd w:id="168"/>
      <w:bookmarkEnd w:id="169"/>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需对“投标人须知”正文进行补充和修改的内容详见“投标人须知前附表”。</w:t>
      </w:r>
    </w:p>
    <w:p>
      <w:pPr>
        <w:pStyle w:val="4"/>
        <w:pageBreakBefore w:val="0"/>
        <w:widowControl w:val="0"/>
        <w:numPr>
          <w:ilvl w:val="0"/>
          <w:numId w:val="0"/>
        </w:numPr>
        <w:kinsoku/>
        <w:wordWrap/>
        <w:overflowPunct/>
        <w:topLinePunct w:val="0"/>
        <w:autoSpaceDE/>
        <w:autoSpaceDN/>
        <w:bidi w:val="0"/>
        <w:adjustRightInd/>
        <w:snapToGrid/>
        <w:spacing w:before="120" w:after="120" w:line="440" w:lineRule="exact"/>
        <w:ind w:left="602"/>
        <w:jc w:val="center"/>
        <w:textAlignment w:val="auto"/>
        <w:outlineLvl w:val="1"/>
        <w:rPr>
          <w:rFonts w:ascii="宋体" w:hAnsi="宋体" w:eastAsia="宋体" w:cs="宋体"/>
          <w:sz w:val="28"/>
          <w:szCs w:val="28"/>
        </w:rPr>
      </w:pPr>
      <w:bookmarkStart w:id="170" w:name="_Toc3634"/>
      <w:bookmarkStart w:id="171" w:name="_Toc27338"/>
      <w:bookmarkStart w:id="172" w:name="_Toc49503554"/>
      <w:bookmarkStart w:id="173" w:name="_Toc14787"/>
      <w:bookmarkStart w:id="174" w:name="_Toc24191"/>
      <w:bookmarkStart w:id="175" w:name="_Toc51786895"/>
      <w:r>
        <w:rPr>
          <w:rFonts w:hint="eastAsia" w:ascii="宋体" w:hAnsi="宋体" w:eastAsia="宋体" w:cs="宋体"/>
          <w:sz w:val="28"/>
          <w:szCs w:val="28"/>
        </w:rPr>
        <w:t>十一、中标人瑕疵滞后发现的处理原则</w:t>
      </w:r>
      <w:bookmarkEnd w:id="170"/>
      <w:bookmarkEnd w:id="171"/>
      <w:bookmarkEnd w:id="172"/>
      <w:bookmarkEnd w:id="173"/>
      <w:bookmarkEnd w:id="174"/>
      <w:bookmarkEnd w:id="175"/>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无论基于何种原因，各项本应作为拒绝处理的情形，即便未被及时发现或中标人隐瞒真实情况，而使该中标人通过了资格审核、初评、现场复审、终评或其他所有相关程序，包括已发布中标通知或已签订合同的情形，招标人均有权拒绝或取消中标人资格，一旦中标人被拒绝或该中标人此前的评议结果被取消，相关的一切损失均由该中标人承担。</w:t>
      </w:r>
    </w:p>
    <w:p>
      <w:pPr>
        <w:spacing w:line="360" w:lineRule="exact"/>
        <w:ind w:firstLine="480" w:firstLineChars="200"/>
        <w:rPr>
          <w:rFonts w:ascii="宋体" w:hAnsi="宋体"/>
          <w:sz w:val="18"/>
          <w:szCs w:val="18"/>
        </w:rPr>
        <w:sectPr>
          <w:pgSz w:w="11907" w:h="16840"/>
          <w:pgMar w:top="1702" w:right="1418" w:bottom="1418" w:left="1418" w:header="851" w:footer="822" w:gutter="0"/>
          <w:cols w:space="720" w:num="1"/>
          <w:docGrid w:linePitch="290" w:charSpace="-3931"/>
        </w:sectPr>
      </w:pPr>
      <w:r>
        <w:rPr>
          <w:rFonts w:ascii="宋体" w:hAnsi="宋体" w:cs="宋体"/>
          <w:sz w:val="24"/>
          <w:szCs w:val="24"/>
        </w:rPr>
        <w:br w:type="page"/>
      </w:r>
    </w:p>
    <w:bookmarkEnd w:id="149"/>
    <w:bookmarkEnd w:id="150"/>
    <w:p>
      <w:pPr>
        <w:jc w:val="center"/>
        <w:outlineLvl w:val="0"/>
        <w:rPr>
          <w:rFonts w:hint="eastAsia" w:ascii="宋体" w:hAnsi="宋体" w:cs="Times New Roman" w:eastAsiaTheme="minorEastAsia"/>
          <w:b/>
          <w:iCs/>
          <w:kern w:val="2"/>
          <w:sz w:val="36"/>
          <w:szCs w:val="20"/>
          <w:lang w:val="en-US" w:eastAsia="zh-CN" w:bidi="ar-SA"/>
        </w:rPr>
      </w:pPr>
      <w:bookmarkStart w:id="176" w:name="_Toc17580"/>
      <w:bookmarkStart w:id="177" w:name="_Toc11314"/>
      <w:bookmarkStart w:id="178" w:name="_Toc12171"/>
      <w:bookmarkStart w:id="179" w:name="_Toc5032"/>
      <w:bookmarkStart w:id="180" w:name="_Toc49503557"/>
      <w:bookmarkStart w:id="181" w:name="_Toc51786898"/>
      <w:bookmarkStart w:id="182" w:name="_Toc32479"/>
      <w:bookmarkStart w:id="183" w:name="_Toc17627"/>
      <w:bookmarkStart w:id="184" w:name="_Toc283814116"/>
      <w:r>
        <w:rPr>
          <w:rFonts w:hint="eastAsia" w:ascii="宋体" w:hAnsi="宋体" w:cs="Times New Roman" w:eastAsiaTheme="minorEastAsia"/>
          <w:b/>
          <w:iCs/>
          <w:kern w:val="2"/>
          <w:sz w:val="36"/>
          <w:szCs w:val="20"/>
          <w:lang w:val="en-US" w:eastAsia="zh-CN" w:bidi="ar-SA"/>
        </w:rPr>
        <w:t>第三章   技术协议</w:t>
      </w:r>
      <w:bookmarkEnd w:id="176"/>
      <w:bookmarkEnd w:id="177"/>
    </w:p>
    <w:p>
      <w:pPr>
        <w:pStyle w:val="4"/>
        <w:pageBreakBefore w:val="0"/>
        <w:widowControl w:val="0"/>
        <w:numPr>
          <w:ilvl w:val="0"/>
          <w:numId w:val="0"/>
        </w:numPr>
        <w:kinsoku/>
        <w:wordWrap/>
        <w:overflowPunct/>
        <w:topLinePunct w:val="0"/>
        <w:autoSpaceDE/>
        <w:autoSpaceDN/>
        <w:bidi w:val="0"/>
        <w:adjustRightInd/>
        <w:snapToGrid/>
        <w:spacing w:before="120" w:after="120" w:line="440" w:lineRule="exact"/>
        <w:ind w:left="602"/>
        <w:jc w:val="center"/>
        <w:textAlignment w:val="auto"/>
        <w:outlineLvl w:val="1"/>
        <w:rPr>
          <w:rFonts w:hint="eastAsia" w:ascii="宋体" w:hAnsi="宋体" w:eastAsia="宋体" w:cs="宋体"/>
          <w:sz w:val="28"/>
          <w:szCs w:val="28"/>
        </w:rPr>
      </w:pPr>
      <w:bookmarkStart w:id="185" w:name="_Toc17461"/>
      <w:r>
        <w:rPr>
          <w:rFonts w:hint="eastAsia" w:ascii="宋体" w:hAnsi="宋体" w:eastAsia="宋体" w:cs="宋体"/>
          <w:sz w:val="28"/>
          <w:szCs w:val="28"/>
        </w:rPr>
        <w:t>一、项目名称</w:t>
      </w:r>
      <w:bookmarkEnd w:id="185"/>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cs="宋体"/>
          <w:sz w:val="24"/>
          <w:szCs w:val="24"/>
          <w:lang w:val="en-US" w:eastAsia="zh-CN"/>
        </w:rPr>
        <w:t>检测仪器</w:t>
      </w:r>
      <w:r>
        <w:rPr>
          <w:rFonts w:hint="eastAsia" w:ascii="宋体" w:hAnsi="宋体" w:eastAsia="宋体" w:cs="宋体"/>
          <w:sz w:val="24"/>
          <w:szCs w:val="24"/>
          <w:lang w:val="en-US" w:eastAsia="zh-CN"/>
        </w:rPr>
        <w:t>委外检定校准服务</w:t>
      </w:r>
    </w:p>
    <w:p>
      <w:pPr>
        <w:pStyle w:val="4"/>
        <w:pageBreakBefore w:val="0"/>
        <w:widowControl w:val="0"/>
        <w:numPr>
          <w:ilvl w:val="0"/>
          <w:numId w:val="0"/>
        </w:numPr>
        <w:kinsoku/>
        <w:wordWrap/>
        <w:overflowPunct/>
        <w:topLinePunct w:val="0"/>
        <w:autoSpaceDE/>
        <w:autoSpaceDN/>
        <w:bidi w:val="0"/>
        <w:adjustRightInd/>
        <w:snapToGrid/>
        <w:spacing w:before="120" w:after="120" w:line="440" w:lineRule="exact"/>
        <w:ind w:left="602"/>
        <w:jc w:val="center"/>
        <w:textAlignment w:val="auto"/>
        <w:outlineLvl w:val="1"/>
        <w:rPr>
          <w:rFonts w:hint="eastAsia" w:ascii="宋体" w:hAnsi="宋体" w:eastAsia="宋体" w:cs="宋体"/>
          <w:sz w:val="28"/>
          <w:szCs w:val="28"/>
        </w:rPr>
      </w:pPr>
      <w:bookmarkStart w:id="186" w:name="_Toc8133"/>
      <w:r>
        <w:rPr>
          <w:rFonts w:hint="eastAsia" w:ascii="宋体" w:hAnsi="宋体" w:eastAsia="宋体" w:cs="宋体"/>
          <w:sz w:val="28"/>
          <w:szCs w:val="28"/>
        </w:rPr>
        <w:t>二、招标内容及形式</w:t>
      </w:r>
      <w:bookmarkEnd w:id="186"/>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本次招标为中国重汽集团福建海西汽车有限公司</w:t>
      </w:r>
      <w:r>
        <w:rPr>
          <w:rFonts w:hint="eastAsia" w:ascii="宋体" w:hAnsi="宋体" w:cs="宋体"/>
          <w:sz w:val="24"/>
          <w:szCs w:val="24"/>
          <w:u w:val="none"/>
          <w:lang w:val="en-US" w:eastAsia="zh-CN"/>
        </w:rPr>
        <w:t>检测仪器</w:t>
      </w:r>
      <w:r>
        <w:rPr>
          <w:rFonts w:hint="eastAsia" w:ascii="宋体" w:hAnsi="宋体" w:eastAsia="宋体" w:cs="宋体"/>
          <w:kern w:val="2"/>
          <w:sz w:val="24"/>
          <w:szCs w:val="24"/>
          <w:lang w:val="en-US" w:eastAsia="zh-CN" w:bidi="ar-SA"/>
        </w:rPr>
        <w:t>委外检定校准服务项目，本项目由检定仪器和校准仪器两部分组成（详见</w:t>
      </w:r>
      <w:r>
        <w:rPr>
          <w:rFonts w:hint="eastAsia" w:hAnsi="宋体" w:eastAsia="宋体" w:cs="宋体"/>
          <w:kern w:val="2"/>
          <w:sz w:val="24"/>
          <w:szCs w:val="24"/>
          <w:lang w:val="en-US" w:eastAsia="zh-CN" w:bidi="ar-SA"/>
        </w:rPr>
        <w:t>计量器具</w:t>
      </w:r>
      <w:r>
        <w:rPr>
          <w:rFonts w:hint="eastAsia" w:ascii="宋体" w:hAnsi="宋体" w:eastAsia="宋体" w:cs="宋体"/>
          <w:kern w:val="2"/>
          <w:sz w:val="24"/>
          <w:szCs w:val="24"/>
          <w:lang w:val="en-US" w:eastAsia="zh-CN" w:bidi="ar-SA"/>
        </w:rPr>
        <w:t>检定校准明细）</w:t>
      </w:r>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本次招标采用公开招标形式。</w:t>
      </w:r>
    </w:p>
    <w:p>
      <w:pPr>
        <w:pStyle w:val="4"/>
        <w:pageBreakBefore w:val="0"/>
        <w:widowControl w:val="0"/>
        <w:numPr>
          <w:ilvl w:val="0"/>
          <w:numId w:val="0"/>
        </w:numPr>
        <w:kinsoku/>
        <w:wordWrap/>
        <w:overflowPunct/>
        <w:topLinePunct w:val="0"/>
        <w:autoSpaceDE/>
        <w:autoSpaceDN/>
        <w:bidi w:val="0"/>
        <w:adjustRightInd/>
        <w:snapToGrid/>
        <w:spacing w:before="120" w:after="120" w:line="440" w:lineRule="exact"/>
        <w:ind w:left="602"/>
        <w:jc w:val="center"/>
        <w:textAlignment w:val="auto"/>
        <w:outlineLvl w:val="1"/>
        <w:rPr>
          <w:rFonts w:hint="eastAsia" w:ascii="宋体" w:hAnsi="宋体" w:eastAsia="宋体" w:cs="宋体"/>
          <w:sz w:val="28"/>
          <w:szCs w:val="28"/>
        </w:rPr>
      </w:pPr>
      <w:bookmarkStart w:id="187" w:name="_Toc28027"/>
      <w:r>
        <w:rPr>
          <w:rFonts w:hint="eastAsia" w:ascii="宋体" w:hAnsi="宋体" w:eastAsia="宋体" w:cs="宋体"/>
          <w:sz w:val="28"/>
          <w:szCs w:val="28"/>
        </w:rPr>
        <w:t>三、资质认证</w:t>
      </w:r>
      <w:bookmarkEnd w:id="187"/>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hAnsi="宋体" w:eastAsia="宋体" w:cs="宋体"/>
          <w:kern w:val="2"/>
          <w:sz w:val="24"/>
          <w:szCs w:val="24"/>
          <w:lang w:val="en-US" w:eastAsia="zh-CN" w:bidi="ar-SA"/>
        </w:rPr>
        <w:t>计量器具</w:t>
      </w:r>
      <w:r>
        <w:rPr>
          <w:rFonts w:hint="eastAsia" w:ascii="宋体" w:hAnsi="宋体" w:eastAsia="宋体" w:cs="宋体"/>
          <w:kern w:val="2"/>
          <w:sz w:val="24"/>
          <w:szCs w:val="24"/>
          <w:lang w:val="en-US" w:eastAsia="zh-CN" w:bidi="ar-SA"/>
        </w:rPr>
        <w:t>的周期检定、校准服务，满足《中华人民共和国计量法》、《中华人民共和国计量法实施细则》、《计量检定规程》、《计量校准规范》、《法定计量检定机构监督管理办法》等计量法律、法规、规章的相关规定，确保生产的平稳进行，保证产品质量符合企业要求。</w:t>
      </w:r>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2.投标人具有相应项目的计量标准考核证书，通过CNAS认可和检验检测机构资质认定证书（CMA），并持续保持有效。</w:t>
      </w:r>
    </w:p>
    <w:p>
      <w:pPr>
        <w:pStyle w:val="4"/>
        <w:pageBreakBefore w:val="0"/>
        <w:widowControl w:val="0"/>
        <w:numPr>
          <w:ilvl w:val="0"/>
          <w:numId w:val="0"/>
        </w:numPr>
        <w:kinsoku/>
        <w:wordWrap/>
        <w:overflowPunct/>
        <w:topLinePunct w:val="0"/>
        <w:autoSpaceDE/>
        <w:autoSpaceDN/>
        <w:bidi w:val="0"/>
        <w:adjustRightInd/>
        <w:snapToGrid/>
        <w:spacing w:before="120" w:after="120" w:line="440" w:lineRule="exact"/>
        <w:ind w:left="602"/>
        <w:jc w:val="center"/>
        <w:textAlignment w:val="auto"/>
        <w:outlineLvl w:val="1"/>
        <w:rPr>
          <w:rFonts w:hint="eastAsia" w:ascii="宋体" w:hAnsi="宋体" w:eastAsia="宋体" w:cs="宋体"/>
          <w:sz w:val="28"/>
          <w:szCs w:val="28"/>
        </w:rPr>
      </w:pPr>
      <w:bookmarkStart w:id="188" w:name="_Toc16795"/>
      <w:r>
        <w:rPr>
          <w:rFonts w:hint="eastAsia" w:ascii="宋体" w:hAnsi="宋体" w:eastAsia="宋体" w:cs="宋体"/>
          <w:sz w:val="28"/>
          <w:szCs w:val="28"/>
        </w:rPr>
        <w:t>四、计量检定校准服务要求</w:t>
      </w:r>
      <w:bookmarkEnd w:id="188"/>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1.投标人应满足招标人</w:t>
      </w:r>
      <w:r>
        <w:rPr>
          <w:rFonts w:hint="eastAsia" w:hAnsi="宋体" w:eastAsia="宋体" w:cs="宋体"/>
          <w:kern w:val="2"/>
          <w:sz w:val="24"/>
          <w:szCs w:val="24"/>
          <w:lang w:val="en-US" w:eastAsia="zh-CN" w:bidi="ar-SA"/>
        </w:rPr>
        <w:t>计量器具</w:t>
      </w:r>
      <w:r>
        <w:rPr>
          <w:rFonts w:hint="eastAsia" w:ascii="宋体" w:hAnsi="宋体" w:eastAsia="宋体" w:cs="宋体"/>
          <w:kern w:val="2"/>
          <w:sz w:val="24"/>
          <w:szCs w:val="24"/>
          <w:lang w:val="en-US" w:eastAsia="zh-CN" w:bidi="ar-SA"/>
        </w:rPr>
        <w:t>检定校准明细</w:t>
      </w:r>
      <w:r>
        <w:rPr>
          <w:rFonts w:hint="eastAsia" w:hAnsi="宋体" w:eastAsia="宋体" w:cs="宋体"/>
          <w:kern w:val="2"/>
          <w:sz w:val="24"/>
          <w:szCs w:val="24"/>
          <w:lang w:val="en-US" w:eastAsia="zh-CN" w:bidi="ar-SA"/>
        </w:rPr>
        <w:t>总和</w:t>
      </w:r>
      <w:r>
        <w:rPr>
          <w:rFonts w:hint="eastAsia" w:ascii="宋体" w:hAnsi="宋体" w:eastAsia="宋体" w:cs="宋体"/>
          <w:kern w:val="2"/>
          <w:sz w:val="24"/>
          <w:szCs w:val="24"/>
          <w:lang w:val="en-US" w:eastAsia="zh-CN" w:bidi="ar-SA"/>
        </w:rPr>
        <w:t>的</w:t>
      </w:r>
      <w:r>
        <w:rPr>
          <w:rFonts w:hint="eastAsia" w:hAnsi="宋体" w:eastAsia="宋体" w:cs="宋体"/>
          <w:b/>
          <w:bCs/>
          <w:kern w:val="2"/>
          <w:sz w:val="24"/>
          <w:szCs w:val="24"/>
          <w:highlight w:val="none"/>
          <w:lang w:val="en-US" w:eastAsia="zh-CN" w:bidi="ar-SA"/>
        </w:rPr>
        <w:t>85</w:t>
      </w:r>
      <w:r>
        <w:rPr>
          <w:rFonts w:hint="eastAsia" w:ascii="宋体" w:hAnsi="宋体" w:eastAsia="宋体" w:cs="宋体"/>
          <w:b/>
          <w:bCs/>
          <w:kern w:val="2"/>
          <w:sz w:val="24"/>
          <w:szCs w:val="24"/>
          <w:highlight w:val="none"/>
          <w:lang w:val="en-US" w:eastAsia="zh-CN" w:bidi="ar-SA"/>
        </w:rPr>
        <w:t>%</w:t>
      </w:r>
      <w:r>
        <w:rPr>
          <w:rFonts w:hint="eastAsia" w:ascii="宋体" w:hAnsi="宋体" w:eastAsia="宋体" w:cs="宋体"/>
          <w:kern w:val="2"/>
          <w:sz w:val="24"/>
          <w:szCs w:val="24"/>
          <w:lang w:val="en-US" w:eastAsia="zh-CN" w:bidi="ar-SA"/>
        </w:rPr>
        <w:t>及以上的计量器具自检定校准能力，对</w:t>
      </w:r>
      <w:r>
        <w:rPr>
          <w:rFonts w:hint="eastAsia" w:hAnsi="宋体" w:eastAsia="宋体" w:cs="宋体"/>
          <w:kern w:val="2"/>
          <w:sz w:val="24"/>
          <w:szCs w:val="24"/>
          <w:lang w:val="en-US" w:eastAsia="zh-CN" w:bidi="ar-SA"/>
        </w:rPr>
        <w:t>计量器具</w:t>
      </w:r>
      <w:r>
        <w:rPr>
          <w:rFonts w:hint="eastAsia" w:ascii="宋体" w:hAnsi="宋体" w:eastAsia="宋体" w:cs="宋体"/>
          <w:kern w:val="2"/>
          <w:sz w:val="24"/>
          <w:szCs w:val="24"/>
          <w:lang w:val="en-US" w:eastAsia="zh-CN" w:bidi="ar-SA"/>
        </w:rPr>
        <w:t>检定校准明细中不具备自检定校准能力的计量器具，投标人应优先委托有资质的市级及以上检测机构开展检定/校准。</w:t>
      </w:r>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2.按照招标人</w:t>
      </w:r>
      <w:r>
        <w:rPr>
          <w:rFonts w:hint="eastAsia" w:hAnsi="宋体" w:eastAsia="宋体" w:cs="宋体"/>
          <w:kern w:val="2"/>
          <w:sz w:val="24"/>
          <w:szCs w:val="24"/>
          <w:lang w:val="en-US" w:eastAsia="zh-CN" w:bidi="ar-SA"/>
        </w:rPr>
        <w:t>计量器具</w:t>
      </w:r>
      <w:r>
        <w:rPr>
          <w:rFonts w:hint="eastAsia" w:ascii="宋体" w:hAnsi="宋体" w:eastAsia="宋体" w:cs="宋体"/>
          <w:kern w:val="2"/>
          <w:sz w:val="24"/>
          <w:szCs w:val="24"/>
          <w:lang w:val="en-US" w:eastAsia="zh-CN" w:bidi="ar-SA"/>
        </w:rPr>
        <w:t>检定校准明细，投标人应在计量器具清单的备注中注明有/无检定或校准能力，若发现检定/校准资质能力与承诺不符，将被列入《黑名单》。</w:t>
      </w:r>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hAnsi="宋体" w:eastAsia="宋体" w:cs="宋体"/>
          <w:kern w:val="2"/>
          <w:sz w:val="24"/>
          <w:szCs w:val="24"/>
          <w:lang w:val="en-US" w:eastAsia="zh-CN" w:bidi="ar-SA"/>
        </w:rPr>
        <w:t>计量器具</w:t>
      </w:r>
      <w:r>
        <w:rPr>
          <w:rFonts w:hint="eastAsia" w:ascii="宋体" w:hAnsi="宋体" w:eastAsia="宋体" w:cs="宋体"/>
          <w:kern w:val="2"/>
          <w:sz w:val="24"/>
          <w:szCs w:val="24"/>
          <w:lang w:val="en-US" w:eastAsia="zh-CN" w:bidi="ar-SA"/>
        </w:rPr>
        <w:t>检定校准明细中能够在招标人现场进行检定校准的计量器具，由投标人在招标人现场进行检定校准，对不能在现场检定校准的计量器具，由投标人负责到招标人现场自取，并在5-7个工作日内检定校准完成后返还招标人现场（极特殊情况须经招标人同意）。</w:t>
      </w:r>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对检定校准不合格计量器具，投标人应向招标人出具不合格结果通知单，通知单应注明不合格项目。对于不合格项目能够通过微调达到合格的计量器具，投标人应给予免费调整和二次检定校准并出具合格证书；无法微调合格，需要修理（更换配件、拆解）的计量器具，由投标人联系招标人并提供维修建议，由招标人确认是否采纳。</w:t>
      </w:r>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5.针对招标方新增计量器具，按照清单中同类计量器具合同价格执行。</w:t>
      </w:r>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6.投标人检定校准合格后，返还计量器具同时提供检定校准合格报告及在计量器具上贴合格标签。</w:t>
      </w:r>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招标人通知投标人需检定/校准的计量器具，投标人应1个工作日内作出回复，并在规定时间内完成检定/校准并出具证书。因投标人原因造成招标人计量器具超期，投标人将被列入《黑名单》；因计量器具超期造成招标人损失，投标人将被列入《黑名单》并赔偿招标人因计量器具超期带来的相应损失。</w:t>
      </w:r>
    </w:p>
    <w:p>
      <w:pPr>
        <w:pStyle w:val="4"/>
        <w:pageBreakBefore w:val="0"/>
        <w:widowControl w:val="0"/>
        <w:numPr>
          <w:ilvl w:val="0"/>
          <w:numId w:val="0"/>
        </w:numPr>
        <w:kinsoku/>
        <w:wordWrap/>
        <w:overflowPunct/>
        <w:topLinePunct w:val="0"/>
        <w:autoSpaceDE/>
        <w:autoSpaceDN/>
        <w:bidi w:val="0"/>
        <w:adjustRightInd/>
        <w:snapToGrid/>
        <w:spacing w:before="120" w:after="120" w:line="440" w:lineRule="exact"/>
        <w:ind w:left="602"/>
        <w:jc w:val="center"/>
        <w:textAlignment w:val="auto"/>
        <w:outlineLvl w:val="1"/>
        <w:rPr>
          <w:rFonts w:hint="eastAsia" w:ascii="宋体" w:hAnsi="宋体" w:eastAsia="宋体" w:cs="宋体"/>
          <w:sz w:val="28"/>
          <w:szCs w:val="28"/>
        </w:rPr>
      </w:pPr>
      <w:bookmarkStart w:id="189" w:name="_Toc12837"/>
      <w:r>
        <w:rPr>
          <w:rFonts w:hint="eastAsia" w:ascii="宋体" w:hAnsi="宋体" w:eastAsia="宋体" w:cs="宋体"/>
          <w:sz w:val="28"/>
          <w:szCs w:val="28"/>
        </w:rPr>
        <w:t>五、其他</w:t>
      </w:r>
      <w:bookmarkEnd w:id="189"/>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1.投标人承诺对参与该项目所获得的与招标人产品相关的所有信息都予以保密，并承担与此相关的所有法律责任。</w:t>
      </w:r>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2.其余未尽事宜，投标人应与招标人指派的答疑人员充分沟通，理解认可并接受相关技术规范及服务要求。</w:t>
      </w:r>
    </w:p>
    <w:p>
      <w:pPr>
        <w:pStyle w:val="42"/>
        <w:spacing w:line="360" w:lineRule="auto"/>
        <w:ind w:firstLine="480" w:firstLineChars="200"/>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 投标方中标后投标保证金自动转为履约保证金。</w:t>
      </w:r>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hAnsi="宋体" w:eastAsia="宋体" w:cs="宋体"/>
          <w:kern w:val="2"/>
          <w:sz w:val="24"/>
          <w:szCs w:val="24"/>
          <w:lang w:val="en-US" w:eastAsia="zh-CN" w:bidi="ar-SA"/>
        </w:rPr>
        <w:t>4</w:t>
      </w:r>
      <w:r>
        <w:rPr>
          <w:rFonts w:hint="eastAsia" w:ascii="宋体" w:hAnsi="宋体" w:eastAsia="宋体" w:cs="宋体"/>
          <w:kern w:val="2"/>
          <w:sz w:val="24"/>
          <w:szCs w:val="24"/>
          <w:lang w:val="en-US" w:eastAsia="zh-CN" w:bidi="ar-SA"/>
        </w:rPr>
        <w:t>.若招标人对投标人检测能力提出质疑且投标人与招标人不能商议解决，投标人应将计量器具送有资质的且比投标人高一级的国家法定计量检定机构进行检定/校准，检定/校准费用由投标人出具。</w:t>
      </w:r>
    </w:p>
    <w:p>
      <w:pPr>
        <w:pStyle w:val="42"/>
        <w:spacing w:line="360" w:lineRule="auto"/>
        <w:ind w:firstLine="480" w:firstLineChars="200"/>
        <w:rPr>
          <w:rFonts w:hint="eastAsia" w:ascii="宋体" w:hAnsi="宋体" w:eastAsia="宋体" w:cs="宋体"/>
          <w:kern w:val="2"/>
          <w:sz w:val="24"/>
          <w:szCs w:val="24"/>
          <w:lang w:val="en-US" w:eastAsia="zh-CN" w:bidi="ar-SA"/>
        </w:rPr>
      </w:pPr>
      <w:r>
        <w:rPr>
          <w:rFonts w:hint="eastAsia" w:hAnsi="宋体" w:eastAsia="宋体" w:cs="宋体"/>
          <w:kern w:val="2"/>
          <w:sz w:val="24"/>
          <w:szCs w:val="24"/>
          <w:lang w:val="en-US" w:eastAsia="zh-CN" w:bidi="ar-SA"/>
        </w:rPr>
        <w:t>5</w:t>
      </w:r>
      <w:r>
        <w:rPr>
          <w:rFonts w:hint="eastAsia" w:ascii="宋体" w:hAnsi="宋体" w:eastAsia="宋体" w:cs="宋体"/>
          <w:kern w:val="2"/>
          <w:sz w:val="24"/>
          <w:szCs w:val="24"/>
          <w:lang w:val="en-US" w:eastAsia="zh-CN" w:bidi="ar-SA"/>
        </w:rPr>
        <w:t>.招标人委托投标人检定/校准设备，其送检及返回运输、包装均由投标方负责，招标人不承担任何费用，若由于运输和包装不当导致招标人计量器具在运输过程中造成损失的，损失由投标人负责。</w:t>
      </w:r>
    </w:p>
    <w:p>
      <w:pPr>
        <w:pStyle w:val="42"/>
        <w:spacing w:line="360" w:lineRule="auto"/>
        <w:ind w:left="315" w:leftChars="150" w:firstLine="120" w:firstLineChars="50"/>
        <w:outlineLvl w:val="2"/>
        <w:rPr>
          <w:rFonts w:hint="eastAsia" w:ascii="宋体" w:hAnsi="宋体" w:eastAsia="宋体" w:cs="宋体"/>
          <w:kern w:val="2"/>
          <w:sz w:val="24"/>
          <w:szCs w:val="24"/>
          <w:lang w:val="en-US" w:eastAsia="zh-CN" w:bidi="ar-SA"/>
        </w:rPr>
      </w:pPr>
      <w:r>
        <w:rPr>
          <w:rFonts w:hint="eastAsia" w:hAnsi="宋体" w:eastAsia="宋体" w:cs="宋体"/>
          <w:kern w:val="2"/>
          <w:sz w:val="24"/>
          <w:szCs w:val="24"/>
          <w:lang w:val="en-US" w:eastAsia="zh-CN" w:bidi="ar-SA"/>
        </w:rPr>
        <w:t>6</w:t>
      </w:r>
      <w:r>
        <w:rPr>
          <w:rFonts w:hint="eastAsia" w:ascii="宋体" w:hAnsi="宋体" w:eastAsia="宋体" w:cs="宋体"/>
          <w:kern w:val="2"/>
          <w:sz w:val="24"/>
          <w:szCs w:val="24"/>
          <w:lang w:val="en-US" w:eastAsia="zh-CN" w:bidi="ar-SA"/>
        </w:rPr>
        <w:t>.投标人应遵守招标人关于防疫、安全等相关要求。</w:t>
      </w:r>
    </w:p>
    <w:p>
      <w:pPr>
        <w:rPr>
          <w:rFonts w:hint="eastAsia"/>
          <w:lang w:val="en-US" w:eastAsia="zh-CN"/>
        </w:rPr>
      </w:pPr>
    </w:p>
    <w:p>
      <w:pPr>
        <w:pStyle w:val="3"/>
        <w:numPr>
          <w:ilvl w:val="0"/>
          <w:numId w:val="0"/>
        </w:numPr>
        <w:outlineLvl w:val="0"/>
        <w:rPr>
          <w:rFonts w:ascii="黑体" w:hAnsi="宋体" w:eastAsia="黑体"/>
          <w:szCs w:val="36"/>
        </w:rPr>
      </w:pPr>
      <w:bookmarkStart w:id="190" w:name="_Toc27571"/>
      <w:bookmarkStart w:id="191" w:name="_Toc6706"/>
      <w:r>
        <w:rPr>
          <w:rFonts w:hint="eastAsia" w:ascii="宋体" w:hAnsi="宋体"/>
        </w:rPr>
        <w:t>第</w:t>
      </w:r>
      <w:r>
        <w:rPr>
          <w:rFonts w:hint="eastAsia" w:ascii="宋体" w:hAnsi="宋体"/>
          <w:lang w:val="en-US" w:eastAsia="zh-CN"/>
        </w:rPr>
        <w:t>四</w:t>
      </w:r>
      <w:r>
        <w:rPr>
          <w:rFonts w:hint="eastAsia" w:ascii="宋体" w:hAnsi="宋体"/>
        </w:rPr>
        <w:t xml:space="preserve">章   </w:t>
      </w:r>
      <w:r>
        <w:rPr>
          <w:rFonts w:hint="eastAsia" w:ascii="黑体" w:hAnsi="宋体" w:eastAsia="黑体"/>
          <w:szCs w:val="36"/>
        </w:rPr>
        <w:t>合同文件格式</w:t>
      </w:r>
      <w:bookmarkEnd w:id="178"/>
      <w:bookmarkEnd w:id="190"/>
      <w:bookmarkEnd w:id="191"/>
    </w:p>
    <w:bookmarkEnd w:id="179"/>
    <w:bookmarkEnd w:id="180"/>
    <w:bookmarkEnd w:id="181"/>
    <w:bookmarkEnd w:id="182"/>
    <w:bookmarkEnd w:id="183"/>
    <w:p>
      <w:pPr>
        <w:numPr>
          <w:ilvl w:val="0"/>
          <w:numId w:val="0"/>
        </w:numPr>
        <w:tabs>
          <w:tab w:val="right" w:leader="dot" w:pos="9061"/>
        </w:tabs>
        <w:jc w:val="center"/>
        <w:outlineLvl w:val="9"/>
        <w:rPr>
          <w:rFonts w:hint="eastAsia" w:ascii="宋体" w:hAnsi="宋体"/>
          <w:b w:val="0"/>
          <w:sz w:val="24"/>
          <w:szCs w:val="24"/>
        </w:rPr>
      </w:pPr>
      <w:bookmarkStart w:id="192" w:name="_Toc29632"/>
      <w:bookmarkStart w:id="193" w:name="_Toc18417"/>
      <w:bookmarkStart w:id="194" w:name="_Toc26017"/>
      <w:bookmarkStart w:id="195" w:name="_Toc14808"/>
      <w:bookmarkStart w:id="196" w:name="_Toc41644230"/>
      <w:bookmarkStart w:id="197" w:name="_Toc51786899"/>
      <w:bookmarkStart w:id="198" w:name="_Toc49503559"/>
      <w:r>
        <w:rPr>
          <w:rFonts w:hint="eastAsia" w:ascii="宋体" w:hAnsi="宋体"/>
          <w:b w:val="0"/>
          <w:sz w:val="24"/>
          <w:szCs w:val="24"/>
        </w:rPr>
        <w:t>（以最终签署版本为准）</w:t>
      </w:r>
      <w:bookmarkEnd w:id="192"/>
    </w:p>
    <w:p>
      <w:pPr>
        <w:pStyle w:val="3"/>
        <w:numPr>
          <w:ilvl w:val="0"/>
          <w:numId w:val="0"/>
        </w:numPr>
        <w:ind w:left="562"/>
        <w:jc w:val="both"/>
        <w:outlineLvl w:val="9"/>
        <w:rPr>
          <w:sz w:val="28"/>
        </w:rPr>
      </w:pPr>
    </w:p>
    <w:p/>
    <w:p>
      <w:pPr>
        <w:pStyle w:val="2"/>
      </w:pPr>
    </w:p>
    <w:bookmarkEnd w:id="184"/>
    <w:bookmarkEnd w:id="193"/>
    <w:bookmarkEnd w:id="194"/>
    <w:bookmarkEnd w:id="195"/>
    <w:bookmarkEnd w:id="196"/>
    <w:bookmarkEnd w:id="197"/>
    <w:bookmarkEnd w:id="198"/>
    <w:p>
      <w:pPr>
        <w:pStyle w:val="3"/>
        <w:numPr>
          <w:ilvl w:val="0"/>
          <w:numId w:val="0"/>
        </w:numPr>
        <w:jc w:val="both"/>
        <w:outlineLvl w:val="9"/>
        <w:rPr>
          <w:rFonts w:hint="eastAsia" w:ascii="宋体" w:hAnsi="宋体"/>
        </w:rPr>
      </w:pPr>
      <w:bookmarkStart w:id="199" w:name="_Toc26919"/>
      <w:bookmarkStart w:id="200" w:name="_Toc1798"/>
      <w:bookmarkStart w:id="201" w:name="_Toc51786900"/>
      <w:bookmarkStart w:id="202" w:name="_Toc49503561"/>
      <w:bookmarkStart w:id="203" w:name="_Toc13645"/>
      <w:bookmarkStart w:id="204" w:name="_Toc29666"/>
    </w:p>
    <w:p>
      <w:pPr>
        <w:pStyle w:val="3"/>
        <w:numPr>
          <w:ilvl w:val="0"/>
          <w:numId w:val="0"/>
        </w:numPr>
        <w:outlineLvl w:val="0"/>
        <w:rPr>
          <w:rFonts w:ascii="宋体" w:hAnsi="宋体"/>
        </w:rPr>
      </w:pPr>
      <w:bookmarkStart w:id="205" w:name="_Toc2200"/>
      <w:bookmarkStart w:id="206" w:name="_Toc26548"/>
      <w:r>
        <w:rPr>
          <w:rFonts w:hint="eastAsia" w:ascii="宋体" w:hAnsi="宋体"/>
        </w:rPr>
        <w:t>第</w:t>
      </w:r>
      <w:r>
        <w:rPr>
          <w:rFonts w:hint="eastAsia" w:ascii="宋体" w:hAnsi="宋体"/>
          <w:lang w:val="en-US" w:eastAsia="zh-CN"/>
        </w:rPr>
        <w:t>五</w:t>
      </w:r>
      <w:r>
        <w:rPr>
          <w:rFonts w:hint="eastAsia" w:ascii="宋体" w:hAnsi="宋体"/>
        </w:rPr>
        <w:t>章</w:t>
      </w:r>
      <w:r>
        <w:rPr>
          <w:rFonts w:ascii="宋体" w:hAnsi="宋体"/>
        </w:rPr>
        <w:t xml:space="preserve">  </w:t>
      </w:r>
      <w:r>
        <w:rPr>
          <w:rFonts w:hint="eastAsia" w:ascii="宋体" w:hAnsi="宋体"/>
        </w:rPr>
        <w:t>投标文件格式</w:t>
      </w:r>
      <w:bookmarkEnd w:id="199"/>
      <w:bookmarkEnd w:id="200"/>
      <w:bookmarkEnd w:id="201"/>
      <w:bookmarkEnd w:id="202"/>
      <w:bookmarkEnd w:id="203"/>
      <w:bookmarkEnd w:id="204"/>
      <w:bookmarkEnd w:id="205"/>
      <w:bookmarkEnd w:id="206"/>
    </w:p>
    <w:p>
      <w:pPr>
        <w:pStyle w:val="64"/>
        <w:ind w:right="210"/>
        <w:rPr>
          <w:rFonts w:ascii="宋体" w:hAnsi="宋体"/>
        </w:rPr>
      </w:pPr>
      <w:r>
        <w:rPr>
          <w:rFonts w:hint="eastAsia" w:ascii="宋体" w:hAnsi="宋体"/>
        </w:rPr>
        <w:t>说明：</w:t>
      </w:r>
    </w:p>
    <w:p>
      <w:pPr>
        <w:spacing w:line="560" w:lineRule="exact"/>
        <w:ind w:firstLine="480" w:firstLineChars="200"/>
        <w:rPr>
          <w:rFonts w:ascii="宋体" w:hAnsi="宋体"/>
          <w:sz w:val="24"/>
        </w:rPr>
      </w:pPr>
      <w:r>
        <w:rPr>
          <w:rFonts w:hint="eastAsia" w:ascii="宋体" w:hAnsi="宋体"/>
          <w:sz w:val="24"/>
        </w:rPr>
        <w:t>1、投标人须认真填写和提交本部分中的附件文件；</w:t>
      </w:r>
    </w:p>
    <w:p>
      <w:pPr>
        <w:spacing w:line="560" w:lineRule="exact"/>
        <w:ind w:firstLine="480" w:firstLineChars="200"/>
        <w:rPr>
          <w:rFonts w:ascii="宋体" w:hAnsi="宋体"/>
          <w:sz w:val="24"/>
        </w:rPr>
      </w:pPr>
      <w:r>
        <w:rPr>
          <w:rFonts w:hint="eastAsia" w:ascii="宋体" w:hAnsi="宋体"/>
          <w:sz w:val="24"/>
        </w:rPr>
        <w:t>2、对附件文件中所要求的内容应给予明确的答复；</w:t>
      </w:r>
    </w:p>
    <w:p>
      <w:pPr>
        <w:spacing w:line="560" w:lineRule="exact"/>
        <w:ind w:firstLine="480" w:firstLineChars="200"/>
        <w:rPr>
          <w:rFonts w:ascii="宋体" w:hAnsi="宋体"/>
          <w:sz w:val="24"/>
        </w:rPr>
      </w:pPr>
      <w:r>
        <w:rPr>
          <w:rFonts w:hint="eastAsia" w:ascii="宋体" w:hAnsi="宋体"/>
          <w:sz w:val="24"/>
        </w:rPr>
        <w:t>3、附件文件的签字人应保证其对一切问题的答复、所做的声明及出具的资格资质文件、资料等具有真实性和准确性；</w:t>
      </w:r>
    </w:p>
    <w:p>
      <w:pPr>
        <w:spacing w:line="560" w:lineRule="exact"/>
        <w:ind w:firstLine="480" w:firstLineChars="200"/>
        <w:rPr>
          <w:rFonts w:ascii="宋体" w:hAnsi="宋体"/>
          <w:sz w:val="24"/>
        </w:rPr>
      </w:pPr>
      <w:r>
        <w:rPr>
          <w:rFonts w:hint="eastAsia" w:ascii="宋体" w:hAnsi="宋体"/>
          <w:sz w:val="24"/>
        </w:rPr>
        <w:t>4、招标人将对投标人提交的文件、资料等内容予以保密，但不退还；</w:t>
      </w:r>
    </w:p>
    <w:p>
      <w:pPr>
        <w:spacing w:line="560" w:lineRule="exact"/>
        <w:ind w:firstLine="480" w:firstLineChars="200"/>
        <w:outlineLvl w:val="1"/>
        <w:rPr>
          <w:rFonts w:ascii="宋体" w:hAnsi="宋体"/>
          <w:sz w:val="24"/>
        </w:rPr>
      </w:pPr>
      <w:bookmarkStart w:id="207" w:name="_Toc23332"/>
      <w:r>
        <w:rPr>
          <w:rFonts w:hint="eastAsia" w:ascii="宋体" w:hAnsi="宋体"/>
          <w:sz w:val="24"/>
        </w:rPr>
        <w:t>5、所有附件文件应以中文书写，作为投标文件的组成部分。</w:t>
      </w:r>
      <w:bookmarkEnd w:id="207"/>
    </w:p>
    <w:p/>
    <w:p/>
    <w:p/>
    <w:p>
      <w:pPr>
        <w:pStyle w:val="5"/>
        <w:spacing w:before="120" w:after="120" w:line="560" w:lineRule="exact"/>
        <w:rPr>
          <w:rFonts w:ascii="宋体" w:hAnsi="宋体" w:cs="宋体"/>
          <w:b w:val="0"/>
          <w:bCs w:val="0"/>
          <w:sz w:val="24"/>
          <w:szCs w:val="24"/>
        </w:rPr>
        <w:sectPr>
          <w:footerReference r:id="rId5" w:type="default"/>
          <w:pgSz w:w="11907" w:h="16840"/>
          <w:pgMar w:top="1702" w:right="1418" w:bottom="1418" w:left="1418" w:header="851" w:footer="822" w:gutter="0"/>
          <w:cols w:space="720" w:num="1"/>
          <w:docGrid w:linePitch="290" w:charSpace="-3931"/>
        </w:sectPr>
      </w:pPr>
    </w:p>
    <w:p>
      <w:pPr>
        <w:pStyle w:val="4"/>
        <w:numPr>
          <w:ilvl w:val="0"/>
          <w:numId w:val="0"/>
        </w:numPr>
        <w:tabs>
          <w:tab w:val="left" w:pos="284"/>
          <w:tab w:val="clear" w:pos="4111"/>
        </w:tabs>
        <w:spacing w:before="120" w:after="120" w:line="560" w:lineRule="exact"/>
        <w:outlineLvl w:val="2"/>
        <w:rPr>
          <w:rFonts w:ascii="宋体" w:hAnsi="宋体" w:cs="宋体"/>
          <w:bCs w:val="0"/>
          <w:sz w:val="24"/>
          <w:szCs w:val="24"/>
        </w:rPr>
      </w:pPr>
      <w:bookmarkStart w:id="208" w:name="_Toc49503562"/>
      <w:bookmarkStart w:id="209" w:name="_Toc31452"/>
      <w:bookmarkStart w:id="210" w:name="_Toc23979"/>
      <w:bookmarkStart w:id="211" w:name="_Toc51786901"/>
      <w:bookmarkStart w:id="212" w:name="_Toc26154"/>
      <w:bookmarkStart w:id="213" w:name="_Toc453709582"/>
      <w:r>
        <w:rPr>
          <w:rFonts w:hint="eastAsia" w:ascii="宋体" w:hAnsi="宋体" w:cs="宋体"/>
          <w:bCs w:val="0"/>
          <w:sz w:val="24"/>
          <w:szCs w:val="24"/>
        </w:rPr>
        <w:t>附件一：投标函</w:t>
      </w:r>
      <w:bookmarkEnd w:id="208"/>
      <w:bookmarkEnd w:id="209"/>
      <w:bookmarkEnd w:id="210"/>
      <w:bookmarkEnd w:id="211"/>
      <w:bookmarkEnd w:id="212"/>
    </w:p>
    <w:p>
      <w:pPr>
        <w:jc w:val="center"/>
        <w:rPr>
          <w:rFonts w:ascii="宋体" w:hAnsi="宋体"/>
          <w:b/>
          <w:bCs/>
          <w:sz w:val="36"/>
          <w:szCs w:val="36"/>
        </w:rPr>
      </w:pPr>
      <w:r>
        <w:rPr>
          <w:rFonts w:hint="eastAsia" w:ascii="宋体" w:hAnsi="宋体"/>
          <w:b/>
          <w:bCs/>
          <w:sz w:val="36"/>
          <w:szCs w:val="36"/>
        </w:rPr>
        <w:t>投标函</w:t>
      </w:r>
    </w:p>
    <w:p>
      <w:pPr>
        <w:pStyle w:val="46"/>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公司</w:t>
      </w:r>
      <w:r>
        <w:rPr>
          <w:rFonts w:hint="eastAsia" w:ascii="宋体" w:hAnsi="宋体"/>
          <w:i/>
          <w:iCs/>
          <w:sz w:val="24"/>
        </w:rPr>
        <w:t>（招标人全称）：</w:t>
      </w:r>
    </w:p>
    <w:p>
      <w:pPr>
        <w:spacing w:before="30" w:line="460" w:lineRule="exact"/>
        <w:ind w:firstLine="480" w:firstLineChars="200"/>
        <w:rPr>
          <w:rFonts w:hint="eastAsia" w:ascii="宋体" w:hAnsi="宋体"/>
          <w:u w:val="single"/>
          <w:lang w:val="en-US" w:eastAsia="zh-CN"/>
        </w:rPr>
      </w:pPr>
      <w:r>
        <w:rPr>
          <w:rFonts w:hint="eastAsia" w:ascii="宋体" w:hAnsi="宋体"/>
          <w:sz w:val="24"/>
        </w:rPr>
        <w:t>按照《中华人民共和国招标投标法》等有关法律规定，我们根据编号为</w:t>
      </w:r>
      <w:r>
        <w:rPr>
          <w:rFonts w:hint="eastAsia" w:ascii="宋体" w:hAnsi="宋体"/>
          <w:sz w:val="24"/>
          <w:u w:val="single"/>
        </w:rPr>
        <w:t xml:space="preserve">      </w:t>
      </w:r>
      <w:r>
        <w:rPr>
          <w:rFonts w:hint="eastAsia" w:ascii="宋体" w:hAnsi="宋体"/>
          <w:sz w:val="24"/>
        </w:rPr>
        <w:t>招标文件的要求，对</w:t>
      </w:r>
      <w:r>
        <w:rPr>
          <w:rFonts w:hint="eastAsia" w:ascii="宋体" w:hAnsi="宋体"/>
          <w:sz w:val="24"/>
          <w:u w:val="single"/>
        </w:rPr>
        <w:t xml:space="preserve">                 （</w:t>
      </w:r>
      <w:r>
        <w:rPr>
          <w:rFonts w:hint="eastAsia" w:ascii="宋体" w:hAnsi="宋体"/>
          <w:sz w:val="24"/>
        </w:rPr>
        <w:t>项目名称）进行投标。由投标人</w:t>
      </w:r>
      <w:r>
        <w:rPr>
          <w:rFonts w:hint="eastAsia" w:ascii="宋体" w:hAnsi="宋体"/>
          <w:u w:val="single"/>
        </w:rPr>
        <w:t xml:space="preserve">                  </w:t>
      </w:r>
      <w:r>
        <w:rPr>
          <w:rFonts w:hint="eastAsia" w:ascii="宋体" w:hAnsi="宋体"/>
          <w:u w:val="single"/>
          <w:lang w:val="en-US" w:eastAsia="zh-CN"/>
        </w:rPr>
        <w:t xml:space="preserve">   </w:t>
      </w:r>
    </w:p>
    <w:p>
      <w:pPr>
        <w:spacing w:before="30" w:line="460" w:lineRule="exact"/>
        <w:rPr>
          <w:rFonts w:ascii="宋体" w:hAnsi="宋体"/>
          <w:sz w:val="24"/>
        </w:rPr>
      </w:pPr>
      <w:r>
        <w:rPr>
          <w:rFonts w:hint="eastAsia" w:ascii="宋体" w:hAnsi="宋体"/>
          <w:sz w:val="24"/>
        </w:rPr>
        <w:t>（全称）正式委托全权代表</w:t>
      </w:r>
      <w:r>
        <w:rPr>
          <w:rFonts w:hint="eastAsia" w:ascii="宋体" w:hAnsi="宋体"/>
          <w:u w:val="single"/>
        </w:rPr>
        <w:t xml:space="preserve">               </w:t>
      </w:r>
      <w:r>
        <w:rPr>
          <w:rFonts w:hint="eastAsia" w:ascii="宋体" w:hAnsi="宋体"/>
          <w:sz w:val="24"/>
        </w:rPr>
        <w:t>（姓名、职务）提交投标文件正本一份，副本四份，并保证所提供的全部资料的真实性、准确性。</w:t>
      </w:r>
    </w:p>
    <w:p>
      <w:pPr>
        <w:tabs>
          <w:tab w:val="left" w:pos="105"/>
        </w:tabs>
        <w:adjustRightInd w:val="0"/>
        <w:snapToGrid w:val="0"/>
        <w:spacing w:before="72" w:beforeLines="30" w:line="460" w:lineRule="exact"/>
        <w:ind w:firstLine="480" w:firstLineChars="200"/>
        <w:rPr>
          <w:rFonts w:ascii="宋体" w:hAnsi="宋体"/>
          <w:bCs/>
          <w:sz w:val="24"/>
        </w:rPr>
      </w:pPr>
      <w:r>
        <w:rPr>
          <w:rFonts w:hint="eastAsia" w:ascii="宋体" w:hAnsi="宋体"/>
          <w:bCs/>
          <w:sz w:val="24"/>
        </w:rPr>
        <w:t>（1）</w:t>
      </w:r>
      <w:r>
        <w:rPr>
          <w:rFonts w:hint="eastAsia" w:ascii="宋体" w:hAnsi="宋体"/>
          <w:sz w:val="24"/>
        </w:rPr>
        <w:t>如果我方的投标文件被接受，我方将履行招标文件中规定的每一项要求，并按我方投标文件中的承诺按期、保质、保量提供货物。</w:t>
      </w:r>
    </w:p>
    <w:p>
      <w:pPr>
        <w:tabs>
          <w:tab w:val="left" w:pos="105"/>
        </w:tabs>
        <w:adjustRightInd w:val="0"/>
        <w:snapToGrid w:val="0"/>
        <w:spacing w:before="72" w:beforeLines="30" w:line="460" w:lineRule="exact"/>
        <w:ind w:firstLine="480" w:firstLineChars="200"/>
        <w:rPr>
          <w:rFonts w:ascii="宋体" w:hAnsi="宋体"/>
          <w:bCs/>
          <w:sz w:val="24"/>
        </w:rPr>
      </w:pPr>
      <w:r>
        <w:rPr>
          <w:rFonts w:hint="eastAsia" w:ascii="宋体" w:hAnsi="宋体"/>
          <w:bCs/>
          <w:sz w:val="24"/>
        </w:rPr>
        <w:t>（2）</w:t>
      </w:r>
      <w:r>
        <w:rPr>
          <w:rFonts w:hint="eastAsia" w:ascii="宋体" w:hAnsi="宋体"/>
          <w:sz w:val="24"/>
        </w:rPr>
        <w:t>我方理解，最低报价不是中标的唯一条件，你们有选择中标人的权利。</w:t>
      </w:r>
    </w:p>
    <w:p>
      <w:pPr>
        <w:adjustRightInd w:val="0"/>
        <w:snapToGrid w:val="0"/>
        <w:spacing w:before="72" w:beforeLines="30" w:line="460" w:lineRule="exact"/>
        <w:ind w:firstLine="480" w:firstLineChars="200"/>
        <w:rPr>
          <w:rFonts w:ascii="宋体" w:hAnsi="宋体"/>
          <w:sz w:val="24"/>
        </w:rPr>
      </w:pPr>
      <w:r>
        <w:rPr>
          <w:rFonts w:hint="eastAsia" w:ascii="宋体" w:hAnsi="宋体"/>
          <w:sz w:val="24"/>
        </w:rPr>
        <w:t>（3）我方已详细检查所有招标文件、附件以及所提供的参考文件等，因模糊和误解产生的一切后果，由我方自负。</w:t>
      </w:r>
    </w:p>
    <w:p>
      <w:pPr>
        <w:adjustRightInd w:val="0"/>
        <w:snapToGrid w:val="0"/>
        <w:spacing w:before="72" w:beforeLines="30" w:line="460" w:lineRule="exact"/>
        <w:ind w:firstLine="480" w:firstLineChars="200"/>
        <w:rPr>
          <w:rFonts w:ascii="宋体" w:hAnsi="宋体"/>
          <w:sz w:val="24"/>
        </w:rPr>
      </w:pPr>
      <w:r>
        <w:rPr>
          <w:rFonts w:hint="eastAsia" w:ascii="宋体" w:hAnsi="宋体"/>
          <w:sz w:val="24"/>
        </w:rPr>
        <w:t>（4）投标文件在公开报价后90天内有效。如果我方在规定公开报价后的有效期内撤回递交投标文件，将被没收投标保证金。</w:t>
      </w:r>
    </w:p>
    <w:p>
      <w:pPr>
        <w:adjustRightInd w:val="0"/>
        <w:snapToGrid w:val="0"/>
        <w:spacing w:before="72" w:beforeLines="30" w:line="460" w:lineRule="exact"/>
        <w:ind w:firstLine="480" w:firstLineChars="200"/>
        <w:rPr>
          <w:rFonts w:ascii="宋体" w:hAnsi="宋体"/>
          <w:sz w:val="24"/>
        </w:rPr>
      </w:pPr>
      <w:r>
        <w:rPr>
          <w:rFonts w:hint="eastAsia" w:ascii="宋体" w:hAnsi="宋体"/>
          <w:sz w:val="24"/>
        </w:rPr>
        <w:t>（5）我方同意招标人的要求，提供与递交投标文件有关的其他数据和资料。</w:t>
      </w:r>
    </w:p>
    <w:p>
      <w:pPr>
        <w:adjustRightInd w:val="0"/>
        <w:snapToGrid w:val="0"/>
        <w:spacing w:before="72" w:beforeLines="30" w:line="460" w:lineRule="exact"/>
        <w:ind w:firstLine="480" w:firstLineChars="200"/>
        <w:rPr>
          <w:rFonts w:ascii="宋体" w:hAnsi="宋体"/>
          <w:sz w:val="24"/>
        </w:rPr>
      </w:pPr>
      <w:r>
        <w:rPr>
          <w:rFonts w:hint="eastAsia" w:ascii="宋体" w:hAnsi="宋体"/>
          <w:bCs/>
          <w:sz w:val="24"/>
        </w:rPr>
        <w:t>（6）我方愿按《中华人民共和国合同法》履行自己的全部责任。</w:t>
      </w:r>
    </w:p>
    <w:p>
      <w:pPr>
        <w:adjustRightInd w:val="0"/>
        <w:snapToGrid w:val="0"/>
        <w:spacing w:before="72" w:beforeLines="30" w:line="460" w:lineRule="exact"/>
        <w:ind w:firstLine="480" w:firstLineChars="200"/>
        <w:rPr>
          <w:rFonts w:ascii="宋体" w:hAnsi="宋体"/>
          <w:sz w:val="24"/>
        </w:rPr>
      </w:pPr>
      <w:r>
        <w:rPr>
          <w:rFonts w:hint="eastAsia" w:ascii="宋体" w:hAnsi="宋体"/>
          <w:sz w:val="24"/>
        </w:rPr>
        <w:t>（7）我方若未</w:t>
      </w:r>
      <w:r>
        <w:rPr>
          <w:rFonts w:hint="eastAsia" w:ascii="宋体" w:hAnsi="宋体"/>
          <w:bCs/>
          <w:sz w:val="24"/>
        </w:rPr>
        <w:t>成为中标人</w:t>
      </w:r>
      <w:r>
        <w:rPr>
          <w:rFonts w:hint="eastAsia" w:ascii="宋体" w:hAnsi="宋体"/>
          <w:sz w:val="24"/>
        </w:rPr>
        <w:t>，招标人有权不做任何解释。</w:t>
      </w:r>
    </w:p>
    <w:p>
      <w:pPr>
        <w:adjustRightInd w:val="0"/>
        <w:snapToGrid w:val="0"/>
        <w:spacing w:before="72" w:beforeLines="30" w:line="460" w:lineRule="exact"/>
        <w:ind w:firstLine="480" w:firstLineChars="200"/>
        <w:rPr>
          <w:rFonts w:ascii="宋体" w:hAnsi="宋体"/>
          <w:sz w:val="24"/>
        </w:rPr>
      </w:pPr>
      <w:r>
        <w:rPr>
          <w:rFonts w:hint="eastAsia" w:ascii="宋体" w:hAnsi="宋体"/>
          <w:sz w:val="24"/>
        </w:rPr>
        <w:t>（8）我方同意按招标文件规定交纳投标保证金、中标服务费，遵守贵机构有关招标的各项规定。</w:t>
      </w:r>
    </w:p>
    <w:p>
      <w:pPr>
        <w:pStyle w:val="31"/>
        <w:spacing w:after="0" w:line="460" w:lineRule="exact"/>
        <w:ind w:left="-2" w:firstLine="480"/>
        <w:rPr>
          <w:rFonts w:ascii="宋体" w:hAnsi="宋体"/>
          <w:sz w:val="24"/>
        </w:rPr>
      </w:pPr>
      <w:r>
        <w:rPr>
          <w:rFonts w:hint="eastAsia" w:ascii="宋体" w:hAnsi="宋体"/>
          <w:sz w:val="24"/>
        </w:rPr>
        <w:t>（9）与本报价有关的所有往来信函，应按下列地址进行：</w:t>
      </w:r>
    </w:p>
    <w:p>
      <w:pPr>
        <w:tabs>
          <w:tab w:val="left" w:pos="6660"/>
        </w:tabs>
        <w:adjustRightInd w:val="0"/>
        <w:snapToGrid w:val="0"/>
        <w:spacing w:before="72" w:beforeLines="30"/>
        <w:ind w:firstLine="1200" w:firstLineChars="500"/>
        <w:rPr>
          <w:rFonts w:ascii="宋体" w:hAnsi="宋体"/>
          <w:sz w:val="24"/>
        </w:rPr>
      </w:pPr>
    </w:p>
    <w:p>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地址：                           邮政编码：</w:t>
      </w:r>
    </w:p>
    <w:p>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电话：                           传真：</w:t>
      </w:r>
    </w:p>
    <w:p>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电子信箱：</w:t>
      </w:r>
    </w:p>
    <w:p>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投标人全称：                     开户银行名称：</w:t>
      </w:r>
    </w:p>
    <w:p>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公章：                           银行帐号：</w:t>
      </w:r>
    </w:p>
    <w:p>
      <w:pPr>
        <w:tabs>
          <w:tab w:val="left" w:pos="6660"/>
        </w:tabs>
        <w:adjustRightInd w:val="0"/>
        <w:snapToGrid w:val="0"/>
        <w:spacing w:before="72" w:beforeLines="30"/>
        <w:ind w:firstLine="720" w:firstLineChars="300"/>
        <w:rPr>
          <w:rFonts w:ascii="宋体" w:hAnsi="宋体"/>
          <w:sz w:val="24"/>
        </w:rPr>
      </w:pPr>
      <w:r>
        <w:rPr>
          <w:rFonts w:hint="eastAsia" w:ascii="宋体" w:hAnsi="宋体"/>
          <w:sz w:val="24"/>
        </w:rPr>
        <w:t>法人代表签字：                   开户行地址：</w:t>
      </w:r>
    </w:p>
    <w:p>
      <w:pPr>
        <w:pStyle w:val="31"/>
        <w:adjustRightInd w:val="0"/>
        <w:snapToGrid w:val="0"/>
        <w:spacing w:after="0"/>
        <w:ind w:left="571" w:leftChars="272" w:firstLine="480"/>
        <w:jc w:val="right"/>
        <w:rPr>
          <w:rFonts w:ascii="宋体" w:hAnsi="宋体"/>
          <w:sz w:val="24"/>
        </w:rPr>
      </w:pPr>
    </w:p>
    <w:p>
      <w:pPr>
        <w:spacing w:line="360" w:lineRule="auto"/>
        <w:ind w:left="795" w:firstLine="6960" w:firstLineChars="2900"/>
        <w:rPr>
          <w:sz w:val="24"/>
          <w:szCs w:val="24"/>
        </w:rPr>
      </w:pPr>
      <w:r>
        <w:rPr>
          <w:rFonts w:hint="eastAsia" w:ascii="宋体" w:hAnsi="宋体"/>
          <w:sz w:val="24"/>
        </w:rPr>
        <w:t>年  月  日</w:t>
      </w:r>
    </w:p>
    <w:p>
      <w:pPr>
        <w:pStyle w:val="4"/>
        <w:numPr>
          <w:ilvl w:val="0"/>
          <w:numId w:val="0"/>
        </w:numPr>
        <w:tabs>
          <w:tab w:val="left" w:pos="284"/>
          <w:tab w:val="clear" w:pos="4111"/>
        </w:tabs>
        <w:spacing w:before="120" w:after="120" w:line="560" w:lineRule="exact"/>
        <w:outlineLvl w:val="1"/>
        <w:rPr>
          <w:rFonts w:ascii="宋体" w:hAnsi="宋体" w:cs="宋体"/>
          <w:bCs w:val="0"/>
          <w:sz w:val="24"/>
          <w:szCs w:val="24"/>
        </w:rPr>
      </w:pPr>
      <w:bookmarkStart w:id="214" w:name="_Toc49503563"/>
      <w:bookmarkStart w:id="215" w:name="_Toc15569"/>
      <w:bookmarkStart w:id="216" w:name="_Toc516"/>
      <w:bookmarkStart w:id="217" w:name="_Toc51786902"/>
      <w:bookmarkStart w:id="218" w:name="_Toc14686"/>
      <w:r>
        <w:rPr>
          <w:rFonts w:hint="eastAsia" w:ascii="宋体" w:hAnsi="宋体" w:cs="宋体"/>
          <w:bCs w:val="0"/>
          <w:sz w:val="24"/>
          <w:szCs w:val="24"/>
        </w:rPr>
        <w:t>附件二：法定代表人身份证明及授权委托书</w:t>
      </w:r>
      <w:bookmarkEnd w:id="213"/>
      <w:bookmarkEnd w:id="214"/>
      <w:bookmarkEnd w:id="215"/>
      <w:bookmarkEnd w:id="216"/>
      <w:bookmarkEnd w:id="217"/>
      <w:bookmarkEnd w:id="218"/>
    </w:p>
    <w:p>
      <w:pPr>
        <w:pStyle w:val="31"/>
        <w:spacing w:after="0" w:line="460" w:lineRule="exact"/>
        <w:jc w:val="center"/>
        <w:rPr>
          <w:rFonts w:ascii="宋体" w:hAnsi="宋体" w:cs="宋体"/>
          <w:b/>
          <w:bCs/>
          <w:sz w:val="32"/>
          <w:szCs w:val="32"/>
        </w:rPr>
      </w:pPr>
      <w:r>
        <w:rPr>
          <w:rFonts w:hint="eastAsia" w:ascii="宋体" w:hAnsi="宋体" w:cs="宋体"/>
          <w:b/>
          <w:bCs/>
          <w:sz w:val="32"/>
          <w:szCs w:val="32"/>
        </w:rPr>
        <w:t>法定代表人身份证明</w:t>
      </w:r>
    </w:p>
    <w:p>
      <w:pPr>
        <w:spacing w:line="500" w:lineRule="exact"/>
        <w:rPr>
          <w:rFonts w:ascii="宋体" w:hAnsi="宋体"/>
          <w:b/>
          <w:kern w:val="0"/>
          <w:sz w:val="28"/>
          <w:szCs w:val="28"/>
        </w:rPr>
      </w:pPr>
    </w:p>
    <w:p>
      <w:pPr>
        <w:spacing w:line="500" w:lineRule="exact"/>
        <w:rPr>
          <w:rFonts w:ascii="宋体"/>
          <w:sz w:val="24"/>
          <w:u w:val="single"/>
        </w:rPr>
      </w:pPr>
      <w:r>
        <w:rPr>
          <w:rFonts w:hint="eastAsia" w:ascii="宋体"/>
          <w:sz w:val="24"/>
        </w:rPr>
        <w:t>单位名称：</w:t>
      </w:r>
      <w:r>
        <w:rPr>
          <w:rFonts w:hint="eastAsia" w:ascii="宋体"/>
          <w:sz w:val="24"/>
          <w:u w:val="single"/>
        </w:rPr>
        <w:t xml:space="preserve">                     </w:t>
      </w:r>
      <w:r>
        <w:rPr>
          <w:rFonts w:hint="eastAsia" w:ascii="宋体"/>
          <w:sz w:val="24"/>
        </w:rPr>
        <w:t xml:space="preserve">        单位性质：</w:t>
      </w:r>
      <w:r>
        <w:rPr>
          <w:rFonts w:hint="eastAsia" w:ascii="宋体"/>
          <w:sz w:val="24"/>
          <w:u w:val="single"/>
        </w:rPr>
        <w:t xml:space="preserve">                           </w:t>
      </w:r>
    </w:p>
    <w:p>
      <w:pPr>
        <w:spacing w:line="500" w:lineRule="exact"/>
        <w:rPr>
          <w:rFonts w:ascii="宋体"/>
          <w:sz w:val="24"/>
          <w:u w:val="single"/>
        </w:rPr>
      </w:pPr>
      <w:r>
        <w:rPr>
          <w:rFonts w:hint="eastAsia" w:ascii="宋体"/>
          <w:sz w:val="24"/>
        </w:rPr>
        <w:t>地    址：</w:t>
      </w:r>
      <w:r>
        <w:rPr>
          <w:rFonts w:hint="eastAsia" w:ascii="宋体"/>
          <w:sz w:val="24"/>
          <w:u w:val="single"/>
        </w:rPr>
        <w:t xml:space="preserve">                          </w:t>
      </w:r>
      <w:r>
        <w:rPr>
          <w:rFonts w:hint="eastAsia" w:ascii="宋体"/>
          <w:sz w:val="24"/>
        </w:rPr>
        <w:t xml:space="preserve">   成立时间：</w:t>
      </w:r>
      <w:r>
        <w:rPr>
          <w:rFonts w:hint="eastAsia" w:ascii="宋体"/>
          <w:sz w:val="24"/>
          <w:u w:val="single"/>
        </w:rPr>
        <w:t xml:space="preserve">                           </w:t>
      </w:r>
    </w:p>
    <w:p>
      <w:pPr>
        <w:spacing w:line="500" w:lineRule="exact"/>
        <w:rPr>
          <w:rFonts w:ascii="宋体"/>
          <w:sz w:val="24"/>
          <w:u w:val="single"/>
        </w:rPr>
      </w:pPr>
      <w:r>
        <w:rPr>
          <w:rFonts w:hint="eastAsia" w:ascii="宋体"/>
          <w:sz w:val="24"/>
        </w:rPr>
        <w:t>经营期限：</w:t>
      </w:r>
      <w:r>
        <w:rPr>
          <w:rFonts w:hint="eastAsia" w:ascii="宋体"/>
          <w:sz w:val="24"/>
          <w:u w:val="single"/>
        </w:rPr>
        <w:t xml:space="preserve">                                                                  </w:t>
      </w:r>
    </w:p>
    <w:p>
      <w:pPr>
        <w:spacing w:line="520" w:lineRule="exact"/>
        <w:ind w:firstLine="236" w:firstLineChars="98"/>
        <w:rPr>
          <w:rFonts w:ascii="宋体" w:hAnsi="宋体"/>
          <w:sz w:val="24"/>
        </w:rPr>
      </w:pPr>
      <w:r>
        <w:rPr>
          <w:rFonts w:hint="eastAsia" w:ascii="宋体" w:hAnsi="宋体"/>
          <w:b/>
          <w:sz w:val="24"/>
        </w:rPr>
        <w:t>附：</w:t>
      </w:r>
      <w:r>
        <w:rPr>
          <w:rFonts w:hint="eastAsia" w:ascii="宋体" w:hAnsi="宋体"/>
          <w:sz w:val="24"/>
        </w:rPr>
        <w:t>法人的身份证复印件（需粘贴正反面）</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jc w:val="center"/>
              <w:rPr>
                <w:rFonts w:ascii="宋体" w:hAnsi="宋体"/>
                <w:sz w:val="24"/>
              </w:rPr>
            </w:pPr>
            <w:r>
              <w:rPr>
                <w:rFonts w:hint="eastAsia" w:ascii="宋体" w:hAnsi="宋体"/>
                <w:sz w:val="24"/>
              </w:rPr>
              <w:t>（此处粘贴法人身份证复印件正面）</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jc w:val="center"/>
              <w:rPr>
                <w:rFonts w:ascii="宋体" w:hAnsi="宋体"/>
                <w:sz w:val="24"/>
              </w:rPr>
            </w:pPr>
            <w:r>
              <w:rPr>
                <w:rFonts w:hint="eastAsia" w:ascii="宋体" w:hAnsi="宋体"/>
                <w:sz w:val="24"/>
              </w:rPr>
              <w:t>（此处粘贴法人身份证复印件反面）</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tc>
      </w:tr>
    </w:tbl>
    <w:p>
      <w:pPr>
        <w:spacing w:line="240" w:lineRule="exact"/>
        <w:rPr>
          <w:rFonts w:ascii="宋体" w:hAnsi="宋体"/>
          <w:sz w:val="24"/>
        </w:rPr>
      </w:pPr>
    </w:p>
    <w:p>
      <w:pPr>
        <w:spacing w:line="500" w:lineRule="exact"/>
        <w:ind w:firstLine="235" w:firstLineChars="98"/>
        <w:rPr>
          <w:rFonts w:ascii="宋体"/>
          <w:sz w:val="24"/>
        </w:rPr>
      </w:pPr>
      <w:r>
        <w:rPr>
          <w:rFonts w:hint="eastAsia" w:ascii="宋体"/>
          <w:sz w:val="24"/>
        </w:rPr>
        <w:t>姓名：</w:t>
      </w:r>
      <w:r>
        <w:rPr>
          <w:rFonts w:hint="eastAsia" w:ascii="宋体"/>
          <w:sz w:val="24"/>
          <w:u w:val="single"/>
        </w:rPr>
        <w:t xml:space="preserve">            </w:t>
      </w:r>
      <w:r>
        <w:rPr>
          <w:rFonts w:hint="eastAsia" w:ascii="宋体"/>
          <w:sz w:val="24"/>
        </w:rPr>
        <w:t>性别：</w:t>
      </w:r>
      <w:r>
        <w:rPr>
          <w:rFonts w:hint="eastAsia" w:ascii="宋体"/>
          <w:sz w:val="24"/>
          <w:u w:val="single"/>
        </w:rPr>
        <w:t xml:space="preserve">     </w:t>
      </w:r>
      <w:r>
        <w:rPr>
          <w:rFonts w:hint="eastAsia" w:ascii="宋体"/>
          <w:sz w:val="24"/>
        </w:rPr>
        <w:t xml:space="preserve"> 年龄：</w:t>
      </w:r>
      <w:r>
        <w:rPr>
          <w:rFonts w:hint="eastAsia" w:ascii="宋体"/>
          <w:sz w:val="24"/>
          <w:u w:val="single"/>
        </w:rPr>
        <w:t xml:space="preserve">        </w:t>
      </w:r>
      <w:r>
        <w:rPr>
          <w:rFonts w:hint="eastAsia" w:ascii="宋体"/>
          <w:sz w:val="24"/>
        </w:rPr>
        <w:t>职务：</w:t>
      </w:r>
      <w:r>
        <w:rPr>
          <w:rFonts w:hint="eastAsia" w:ascii="宋体"/>
          <w:sz w:val="24"/>
          <w:u w:val="single"/>
        </w:rPr>
        <w:t xml:space="preserve">            </w:t>
      </w:r>
    </w:p>
    <w:p>
      <w:pPr>
        <w:spacing w:line="500" w:lineRule="exact"/>
        <w:ind w:firstLine="235" w:firstLineChars="98"/>
        <w:rPr>
          <w:rFonts w:ascii="宋体"/>
          <w:sz w:val="24"/>
        </w:rPr>
      </w:pPr>
      <w:r>
        <w:rPr>
          <w:rFonts w:hint="eastAsia" w:ascii="宋体"/>
          <w:sz w:val="24"/>
        </w:rPr>
        <w:t>系</w:t>
      </w:r>
      <w:r>
        <w:rPr>
          <w:rFonts w:hint="eastAsia" w:ascii="宋体"/>
          <w:sz w:val="24"/>
          <w:u w:val="single"/>
        </w:rPr>
        <w:t xml:space="preserve">                            </w:t>
      </w:r>
      <w:r>
        <w:rPr>
          <w:rFonts w:hint="eastAsia" w:ascii="宋体"/>
          <w:sz w:val="24"/>
        </w:rPr>
        <w:t>（投标人名称）的法定代表人。</w:t>
      </w:r>
    </w:p>
    <w:p>
      <w:pPr>
        <w:spacing w:line="500" w:lineRule="exact"/>
        <w:ind w:firstLine="235" w:firstLineChars="98"/>
        <w:rPr>
          <w:rFonts w:ascii="宋体"/>
          <w:sz w:val="24"/>
        </w:rPr>
      </w:pPr>
      <w:r>
        <w:rPr>
          <w:rFonts w:hint="eastAsia" w:ascii="宋体"/>
          <w:sz w:val="24"/>
        </w:rPr>
        <w:t>特此证明。</w:t>
      </w:r>
    </w:p>
    <w:p>
      <w:pPr>
        <w:spacing w:line="660" w:lineRule="exact"/>
        <w:ind w:firstLine="235" w:firstLineChars="98"/>
        <w:rPr>
          <w:rFonts w:ascii="宋体"/>
          <w:sz w:val="24"/>
        </w:rPr>
      </w:pPr>
      <w:r>
        <w:rPr>
          <w:rFonts w:hint="eastAsia" w:ascii="宋体"/>
          <w:sz w:val="24"/>
        </w:rPr>
        <w:t>投标人：（盖章）</w:t>
      </w:r>
    </w:p>
    <w:p>
      <w:pPr>
        <w:spacing w:line="660" w:lineRule="exact"/>
        <w:ind w:firstLine="240" w:firstLineChars="100"/>
        <w:rPr>
          <w:rFonts w:ascii="宋体"/>
          <w:sz w:val="24"/>
        </w:rPr>
      </w:pPr>
      <w:r>
        <w:rPr>
          <w:rFonts w:hint="eastAsia" w:ascii="宋体"/>
          <w:sz w:val="24"/>
        </w:rPr>
        <w:t>法定代表人：（签字或签章）</w:t>
      </w:r>
    </w:p>
    <w:p>
      <w:pPr>
        <w:pStyle w:val="31"/>
        <w:spacing w:after="0" w:line="460" w:lineRule="exact"/>
        <w:ind w:firstLine="240" w:firstLineChars="100"/>
        <w:rPr>
          <w:rFonts w:ascii="宋体" w:hAnsi="宋体" w:cs="宋体"/>
          <w:b/>
          <w:bCs/>
          <w:sz w:val="32"/>
          <w:szCs w:val="32"/>
        </w:rPr>
        <w:sectPr>
          <w:pgSz w:w="11907" w:h="16840"/>
          <w:pgMar w:top="1702" w:right="1418" w:bottom="1418" w:left="1418" w:header="851" w:footer="822" w:gutter="0"/>
          <w:cols w:space="720" w:num="1"/>
          <w:docGrid w:linePitch="290" w:charSpace="-3931"/>
        </w:sectPr>
      </w:pPr>
      <w:r>
        <w:rPr>
          <w:rFonts w:hint="eastAsia" w:ascii="宋体"/>
          <w:sz w:val="24"/>
        </w:rPr>
        <w:t>日  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pPr>
        <w:pStyle w:val="31"/>
        <w:spacing w:after="0" w:line="460" w:lineRule="exact"/>
        <w:jc w:val="center"/>
        <w:rPr>
          <w:rFonts w:ascii="宋体" w:hAnsi="宋体"/>
          <w:b/>
          <w:bCs/>
          <w:sz w:val="32"/>
          <w:szCs w:val="32"/>
        </w:rPr>
      </w:pPr>
      <w:r>
        <w:rPr>
          <w:rFonts w:hint="eastAsia" w:ascii="宋体" w:hAnsi="宋体" w:cs="宋体"/>
          <w:b/>
          <w:bCs/>
          <w:sz w:val="32"/>
          <w:szCs w:val="32"/>
        </w:rPr>
        <w:t>法定代表人授权委托书</w:t>
      </w:r>
    </w:p>
    <w:p>
      <w:pPr>
        <w:pStyle w:val="31"/>
        <w:spacing w:after="0" w:line="460" w:lineRule="exact"/>
        <w:jc w:val="center"/>
        <w:rPr>
          <w:rFonts w:ascii="宋体" w:hAnsi="宋体"/>
          <w:b/>
          <w:bCs/>
          <w:sz w:val="32"/>
          <w:szCs w:val="32"/>
        </w:rPr>
      </w:pPr>
    </w:p>
    <w:p>
      <w:pPr>
        <w:spacing w:line="440" w:lineRule="exact"/>
        <w:ind w:firstLine="525"/>
        <w:rPr>
          <w:rFonts w:ascii="宋体"/>
          <w:sz w:val="24"/>
          <w:u w:val="single"/>
        </w:rPr>
      </w:pPr>
      <w:r>
        <w:rPr>
          <w:rFonts w:hint="eastAsia" w:ascii="宋体"/>
          <w:sz w:val="24"/>
        </w:rPr>
        <w:t>本授权委托书声明：我</w:t>
      </w:r>
      <w:r>
        <w:rPr>
          <w:rFonts w:hint="eastAsia" w:ascii="宋体"/>
          <w:sz w:val="24"/>
          <w:u w:val="single"/>
        </w:rPr>
        <w:t xml:space="preserve">        </w:t>
      </w:r>
      <w:r>
        <w:rPr>
          <w:rFonts w:hint="eastAsia" w:ascii="宋体"/>
          <w:sz w:val="24"/>
        </w:rPr>
        <w:t>（姓名）系</w:t>
      </w:r>
      <w:r>
        <w:rPr>
          <w:rFonts w:hint="eastAsia" w:ascii="宋体"/>
          <w:sz w:val="24"/>
          <w:u w:val="single"/>
        </w:rPr>
        <w:t xml:space="preserve">              </w:t>
      </w:r>
      <w:r>
        <w:rPr>
          <w:rFonts w:hint="eastAsia" w:ascii="宋体"/>
          <w:sz w:val="24"/>
        </w:rPr>
        <w:t>（投标人名称）的法定代表人，现授权委托</w:t>
      </w:r>
      <w:r>
        <w:rPr>
          <w:rFonts w:hint="eastAsia" w:ascii="宋体"/>
          <w:sz w:val="24"/>
          <w:u w:val="single"/>
        </w:rPr>
        <w:t xml:space="preserve">                  </w:t>
      </w:r>
      <w:r>
        <w:rPr>
          <w:rFonts w:hint="eastAsia" w:ascii="宋体"/>
          <w:sz w:val="24"/>
        </w:rPr>
        <w:t>（单位名称）的</w:t>
      </w:r>
      <w:r>
        <w:rPr>
          <w:rFonts w:hint="eastAsia" w:ascii="宋体"/>
          <w:sz w:val="24"/>
          <w:u w:val="single"/>
        </w:rPr>
        <w:t xml:space="preserve">             </w:t>
      </w:r>
      <w:r>
        <w:rPr>
          <w:rFonts w:hint="eastAsia" w:ascii="宋体"/>
          <w:sz w:val="24"/>
        </w:rPr>
        <w:t>（姓名）为我公司代理人，以本公司的名义参加</w:t>
      </w:r>
      <w:r>
        <w:rPr>
          <w:rFonts w:hint="eastAsia" w:ascii="宋体"/>
          <w:sz w:val="24"/>
          <w:u w:val="single"/>
        </w:rPr>
        <w:t>中国重汽集团福建海西汽车有限公司</w:t>
      </w:r>
      <w:r>
        <w:rPr>
          <w:rFonts w:hint="eastAsia" w:ascii="宋体" w:hAnsi="宋体" w:cs="宋体"/>
          <w:sz w:val="24"/>
          <w:szCs w:val="24"/>
          <w:u w:val="single"/>
          <w:lang w:val="en-US" w:eastAsia="zh-CN"/>
        </w:rPr>
        <w:t>检测仪器</w:t>
      </w:r>
      <w:r>
        <w:rPr>
          <w:rFonts w:hint="eastAsia" w:ascii="宋体"/>
          <w:sz w:val="24"/>
          <w:u w:val="single"/>
        </w:rPr>
        <w:t>委外校准(检定) 服务</w:t>
      </w:r>
      <w:r>
        <w:rPr>
          <w:rFonts w:hint="eastAsia" w:ascii="宋体"/>
          <w:sz w:val="24"/>
        </w:rPr>
        <w:t>有关业务</w:t>
      </w:r>
      <w:r>
        <w:rPr>
          <w:rFonts w:hint="eastAsia" w:ascii="宋体"/>
          <w:sz w:val="24"/>
          <w:lang w:val="en-US" w:eastAsia="zh-CN"/>
        </w:rPr>
        <w:t>及</w:t>
      </w:r>
      <w:r>
        <w:rPr>
          <w:rFonts w:hint="eastAsia" w:ascii="宋体"/>
          <w:sz w:val="24"/>
        </w:rPr>
        <w:t>接洽事宜。代理人在公开报价、谈判、合同签订过程中所签署的一切文件和处理与之有关的一切事务，我均予以承认。</w:t>
      </w:r>
    </w:p>
    <w:p>
      <w:pPr>
        <w:spacing w:line="440" w:lineRule="exact"/>
        <w:ind w:firstLine="235" w:firstLineChars="98"/>
        <w:rPr>
          <w:rFonts w:ascii="宋体"/>
          <w:sz w:val="24"/>
        </w:rPr>
      </w:pPr>
      <w:r>
        <w:rPr>
          <w:rFonts w:hint="eastAsia" w:ascii="宋体"/>
          <w:sz w:val="24"/>
        </w:rPr>
        <w:t>本授权委托书于</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日签字生效，代理人无转委托权，特此声明。</w:t>
      </w:r>
    </w:p>
    <w:p>
      <w:pPr>
        <w:spacing w:line="440" w:lineRule="exact"/>
        <w:ind w:firstLine="420"/>
        <w:rPr>
          <w:rFonts w:ascii="宋体" w:hAnsi="宋体"/>
          <w:sz w:val="24"/>
        </w:rPr>
      </w:pPr>
      <w:r>
        <w:rPr>
          <w:rFonts w:hint="eastAsia" w:ascii="宋体" w:hAnsi="宋体"/>
          <w:b/>
          <w:sz w:val="24"/>
        </w:rPr>
        <w:t>附：</w:t>
      </w:r>
      <w:r>
        <w:rPr>
          <w:rFonts w:hint="eastAsia" w:ascii="宋体"/>
          <w:sz w:val="24"/>
        </w:rPr>
        <w:t>委托代理人</w:t>
      </w:r>
      <w:r>
        <w:rPr>
          <w:rFonts w:hint="eastAsia" w:ascii="宋体" w:hAnsi="宋体"/>
          <w:sz w:val="24"/>
        </w:rPr>
        <w:t>的身份证复印件（需粘贴正反面）</w:t>
      </w:r>
    </w:p>
    <w:p>
      <w:pPr>
        <w:spacing w:line="120" w:lineRule="exact"/>
        <w:ind w:firstLine="420"/>
        <w:rPr>
          <w:rFonts w:ascii="宋体" w:hAnsi="宋体"/>
          <w:sz w:val="24"/>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380" w:type="dxa"/>
          </w:tcPr>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jc w:val="center"/>
              <w:rPr>
                <w:rFonts w:ascii="宋体" w:hAnsi="宋体"/>
                <w:sz w:val="24"/>
              </w:rPr>
            </w:pPr>
            <w:r>
              <w:rPr>
                <w:rFonts w:hint="eastAsia" w:ascii="宋体" w:hAnsi="宋体"/>
                <w:sz w:val="24"/>
              </w:rPr>
              <w:t>（此处粘贴委托代理人的身份证复印件正面）</w:t>
            </w: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0" w:type="dxa"/>
          </w:tcPr>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jc w:val="center"/>
              <w:rPr>
                <w:rFonts w:ascii="宋体" w:hAnsi="宋体"/>
                <w:sz w:val="24"/>
              </w:rPr>
            </w:pPr>
            <w:r>
              <w:rPr>
                <w:rFonts w:hint="eastAsia" w:ascii="宋体" w:hAnsi="宋体"/>
                <w:sz w:val="24"/>
              </w:rPr>
              <w:t>（此处粘贴委托代理人的身份证复印件反面）</w:t>
            </w:r>
          </w:p>
          <w:p>
            <w:pPr>
              <w:spacing w:line="440" w:lineRule="exact"/>
              <w:rPr>
                <w:rFonts w:ascii="宋体" w:hAnsi="宋体"/>
                <w:sz w:val="24"/>
              </w:rPr>
            </w:pPr>
            <w:bookmarkStart w:id="359" w:name="_GoBack"/>
            <w:bookmarkEnd w:id="359"/>
          </w:p>
          <w:p>
            <w:pPr>
              <w:spacing w:line="440" w:lineRule="exact"/>
              <w:rPr>
                <w:rFonts w:ascii="宋体" w:hAnsi="宋体"/>
                <w:sz w:val="24"/>
              </w:rPr>
            </w:pPr>
          </w:p>
          <w:p>
            <w:pPr>
              <w:spacing w:line="440" w:lineRule="exact"/>
              <w:rPr>
                <w:rFonts w:ascii="宋体" w:hAnsi="宋体"/>
                <w:sz w:val="24"/>
              </w:rPr>
            </w:pPr>
          </w:p>
        </w:tc>
      </w:tr>
    </w:tbl>
    <w:p>
      <w:pPr>
        <w:spacing w:line="460" w:lineRule="exact"/>
        <w:ind w:firstLine="235" w:firstLineChars="98"/>
        <w:rPr>
          <w:rFonts w:ascii="宋体"/>
          <w:sz w:val="24"/>
        </w:rPr>
      </w:pPr>
      <w:r>
        <w:rPr>
          <w:rFonts w:hint="eastAsia" w:ascii="宋体"/>
          <w:sz w:val="24"/>
        </w:rPr>
        <w:t>委托代理人姓名：</w:t>
      </w:r>
      <w:r>
        <w:rPr>
          <w:rFonts w:hint="eastAsia" w:ascii="宋体"/>
          <w:sz w:val="24"/>
          <w:u w:val="single"/>
        </w:rPr>
        <w:t xml:space="preserve">            </w:t>
      </w:r>
      <w:r>
        <w:rPr>
          <w:rFonts w:hint="eastAsia" w:ascii="宋体"/>
          <w:sz w:val="24"/>
        </w:rPr>
        <w:t>性别：</w:t>
      </w:r>
      <w:r>
        <w:rPr>
          <w:rFonts w:hint="eastAsia" w:ascii="宋体"/>
          <w:sz w:val="24"/>
          <w:u w:val="single"/>
        </w:rPr>
        <w:t xml:space="preserve">            </w:t>
      </w:r>
      <w:r>
        <w:rPr>
          <w:rFonts w:hint="eastAsia" w:ascii="宋体"/>
          <w:sz w:val="24"/>
        </w:rPr>
        <w:t>年龄：</w:t>
      </w:r>
      <w:r>
        <w:rPr>
          <w:rFonts w:hint="eastAsia" w:ascii="宋体"/>
          <w:sz w:val="24"/>
          <w:u w:val="single"/>
        </w:rPr>
        <w:t xml:space="preserve">           </w:t>
      </w:r>
    </w:p>
    <w:p>
      <w:pPr>
        <w:spacing w:line="460" w:lineRule="exact"/>
        <w:ind w:firstLine="235" w:firstLineChars="98"/>
        <w:rPr>
          <w:rFonts w:ascii="宋体"/>
          <w:sz w:val="24"/>
        </w:rPr>
      </w:pPr>
      <w:r>
        <w:rPr>
          <w:rFonts w:hint="eastAsia" w:ascii="宋体"/>
          <w:sz w:val="24"/>
        </w:rPr>
        <w:t>单位：</w:t>
      </w:r>
      <w:r>
        <w:rPr>
          <w:rFonts w:hint="eastAsia" w:ascii="宋体"/>
          <w:sz w:val="24"/>
          <w:u w:val="single"/>
        </w:rPr>
        <w:t xml:space="preserve">                      </w:t>
      </w:r>
      <w:r>
        <w:rPr>
          <w:rFonts w:hint="eastAsia" w:ascii="宋体"/>
          <w:sz w:val="24"/>
        </w:rPr>
        <w:t>部门：</w:t>
      </w:r>
      <w:r>
        <w:rPr>
          <w:rFonts w:hint="eastAsia" w:ascii="宋体"/>
          <w:sz w:val="24"/>
          <w:u w:val="single"/>
        </w:rPr>
        <w:t xml:space="preserve">     </w:t>
      </w:r>
      <w:r>
        <w:rPr>
          <w:rFonts w:ascii="宋体"/>
          <w:sz w:val="24"/>
          <w:u w:val="single"/>
        </w:rPr>
        <w:t xml:space="preserve"> </w:t>
      </w:r>
      <w:r>
        <w:rPr>
          <w:rFonts w:hint="eastAsia" w:ascii="宋体"/>
          <w:sz w:val="24"/>
          <w:u w:val="single"/>
        </w:rPr>
        <w:t xml:space="preserve">      </w:t>
      </w:r>
      <w:r>
        <w:rPr>
          <w:rFonts w:hint="eastAsia" w:ascii="宋体"/>
          <w:sz w:val="24"/>
        </w:rPr>
        <w:t>职务：</w:t>
      </w:r>
      <w:r>
        <w:rPr>
          <w:rFonts w:hint="eastAsia" w:ascii="宋体"/>
          <w:sz w:val="24"/>
          <w:u w:val="single"/>
        </w:rPr>
        <w:t xml:space="preserve">           </w:t>
      </w:r>
    </w:p>
    <w:p>
      <w:pPr>
        <w:spacing w:line="300" w:lineRule="exact"/>
        <w:rPr>
          <w:rFonts w:ascii="宋体"/>
          <w:sz w:val="24"/>
        </w:rPr>
      </w:pPr>
    </w:p>
    <w:p>
      <w:pPr>
        <w:spacing w:line="660" w:lineRule="exact"/>
        <w:rPr>
          <w:rFonts w:ascii="宋体"/>
          <w:sz w:val="24"/>
          <w:u w:val="single"/>
        </w:rPr>
      </w:pPr>
      <w:r>
        <w:rPr>
          <w:rFonts w:hint="eastAsia" w:ascii="宋体"/>
          <w:sz w:val="24"/>
        </w:rPr>
        <w:t>投标人：（公章）</w:t>
      </w:r>
    </w:p>
    <w:p>
      <w:pPr>
        <w:spacing w:line="660" w:lineRule="exact"/>
        <w:rPr>
          <w:rFonts w:ascii="宋体"/>
          <w:sz w:val="24"/>
        </w:rPr>
      </w:pPr>
      <w:r>
        <w:rPr>
          <w:rFonts w:hint="eastAsia" w:ascii="宋体"/>
          <w:sz w:val="24"/>
        </w:rPr>
        <w:t>法定代表人：（签字或盖章）</w:t>
      </w:r>
    </w:p>
    <w:p>
      <w:pPr>
        <w:spacing w:line="660" w:lineRule="exact"/>
        <w:rPr>
          <w:rFonts w:ascii="宋体"/>
          <w:sz w:val="24"/>
          <w:u w:val="single"/>
        </w:rPr>
      </w:pPr>
      <w:r>
        <w:rPr>
          <w:rFonts w:hint="eastAsia" w:ascii="宋体"/>
          <w:sz w:val="24"/>
        </w:rPr>
        <w:t>日  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pPr>
        <w:pStyle w:val="4"/>
        <w:numPr>
          <w:ilvl w:val="0"/>
          <w:numId w:val="0"/>
        </w:numPr>
        <w:tabs>
          <w:tab w:val="left" w:pos="284"/>
          <w:tab w:val="clear" w:pos="4111"/>
        </w:tabs>
        <w:spacing w:before="120" w:after="120" w:line="560" w:lineRule="exact"/>
        <w:outlineLvl w:val="1"/>
        <w:rPr>
          <w:rFonts w:ascii="宋体" w:hAnsi="宋体" w:cs="宋体"/>
          <w:bCs w:val="0"/>
          <w:sz w:val="24"/>
          <w:szCs w:val="24"/>
        </w:rPr>
      </w:pPr>
      <w:bookmarkStart w:id="219" w:name="_Toc424118183"/>
      <w:bookmarkStart w:id="220" w:name="_Toc9294"/>
      <w:bookmarkStart w:id="221" w:name="_Toc49503564"/>
      <w:bookmarkStart w:id="222" w:name="_Toc28898"/>
      <w:bookmarkStart w:id="223" w:name="_Toc3510"/>
      <w:bookmarkStart w:id="224" w:name="_Toc51786903"/>
      <w:bookmarkStart w:id="225" w:name="_Toc353881014"/>
      <w:bookmarkStart w:id="226" w:name="_Toc32246"/>
      <w:bookmarkStart w:id="227" w:name="_Toc518655806"/>
      <w:bookmarkStart w:id="228" w:name="_Toc14032"/>
      <w:r>
        <w:rPr>
          <w:rFonts w:hint="eastAsia" w:ascii="宋体" w:hAnsi="宋体" w:cs="宋体"/>
          <w:bCs w:val="0"/>
          <w:sz w:val="24"/>
          <w:szCs w:val="24"/>
        </w:rPr>
        <w:t>附件三：投标人基本情况表</w:t>
      </w:r>
      <w:bookmarkEnd w:id="219"/>
      <w:bookmarkEnd w:id="220"/>
      <w:bookmarkEnd w:id="221"/>
      <w:bookmarkEnd w:id="222"/>
      <w:bookmarkEnd w:id="223"/>
      <w:bookmarkEnd w:id="224"/>
      <w:bookmarkEnd w:id="225"/>
      <w:bookmarkEnd w:id="226"/>
      <w:bookmarkEnd w:id="227"/>
      <w:bookmarkEnd w:id="228"/>
    </w:p>
    <w:p>
      <w:pPr>
        <w:pStyle w:val="31"/>
        <w:spacing w:after="240" w:afterLines="100" w:line="460" w:lineRule="exact"/>
        <w:jc w:val="center"/>
        <w:rPr>
          <w:rFonts w:ascii="宋体" w:hAnsi="宋体" w:cs="宋体"/>
          <w:b/>
          <w:bCs/>
          <w:sz w:val="32"/>
          <w:szCs w:val="32"/>
        </w:rPr>
      </w:pPr>
      <w:bookmarkStart w:id="229" w:name="_Toc5243"/>
      <w:bookmarkStart w:id="230" w:name="_Toc26820"/>
      <w:bookmarkStart w:id="231" w:name="_Toc51786904"/>
      <w:bookmarkStart w:id="232" w:name="_Toc51786773"/>
      <w:bookmarkStart w:id="233" w:name="_Toc49503649"/>
      <w:bookmarkStart w:id="234" w:name="_Toc49503565"/>
      <w:r>
        <w:rPr>
          <w:rFonts w:hint="eastAsia" w:ascii="宋体" w:hAnsi="宋体" w:cs="宋体"/>
          <w:b/>
          <w:bCs/>
          <w:sz w:val="32"/>
          <w:szCs w:val="32"/>
        </w:rPr>
        <w:t>投标人基本情况表</w:t>
      </w:r>
      <w:bookmarkEnd w:id="229"/>
      <w:bookmarkEnd w:id="230"/>
      <w:bookmarkEnd w:id="231"/>
      <w:bookmarkEnd w:id="232"/>
      <w:bookmarkEnd w:id="233"/>
      <w:bookmarkEnd w:id="234"/>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1080"/>
        <w:gridCol w:w="1260"/>
        <w:gridCol w:w="1080"/>
        <w:gridCol w:w="1620"/>
        <w:gridCol w:w="10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800" w:type="dxa"/>
            <w:vAlign w:val="center"/>
          </w:tcPr>
          <w:p>
            <w:pPr>
              <w:spacing w:line="280" w:lineRule="exact"/>
              <w:jc w:val="center"/>
              <w:rPr>
                <w:rFonts w:ascii="宋体" w:hAnsi="宋体"/>
              </w:rPr>
            </w:pPr>
            <w:r>
              <w:rPr>
                <w:rFonts w:hint="eastAsia" w:ascii="宋体" w:hAnsi="宋体"/>
              </w:rPr>
              <w:t>投标人名称</w:t>
            </w:r>
          </w:p>
        </w:tc>
        <w:tc>
          <w:tcPr>
            <w:tcW w:w="7560" w:type="dxa"/>
            <w:gridSpan w:val="6"/>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Align w:val="center"/>
          </w:tcPr>
          <w:p>
            <w:pPr>
              <w:spacing w:line="280" w:lineRule="exact"/>
              <w:jc w:val="center"/>
              <w:rPr>
                <w:rFonts w:ascii="宋体" w:hAnsi="宋体"/>
              </w:rPr>
            </w:pPr>
            <w:r>
              <w:rPr>
                <w:rFonts w:hint="eastAsia" w:ascii="宋体" w:hAnsi="宋体"/>
              </w:rPr>
              <w:t>注册地址</w:t>
            </w:r>
          </w:p>
        </w:tc>
        <w:tc>
          <w:tcPr>
            <w:tcW w:w="3420" w:type="dxa"/>
            <w:gridSpan w:val="3"/>
            <w:vAlign w:val="center"/>
          </w:tcPr>
          <w:p>
            <w:pPr>
              <w:spacing w:line="280" w:lineRule="exact"/>
              <w:jc w:val="center"/>
              <w:rPr>
                <w:rFonts w:ascii="宋体" w:hAnsi="宋体"/>
              </w:rPr>
            </w:pPr>
          </w:p>
        </w:tc>
        <w:tc>
          <w:tcPr>
            <w:tcW w:w="1620" w:type="dxa"/>
            <w:vAlign w:val="center"/>
          </w:tcPr>
          <w:p>
            <w:pPr>
              <w:spacing w:line="280" w:lineRule="exact"/>
              <w:jc w:val="center"/>
              <w:rPr>
                <w:rFonts w:ascii="宋体" w:hAnsi="宋体"/>
              </w:rPr>
            </w:pPr>
            <w:r>
              <w:rPr>
                <w:rFonts w:hint="eastAsia" w:ascii="宋体" w:hAnsi="宋体"/>
              </w:rPr>
              <w:t>邮政编码</w:t>
            </w:r>
          </w:p>
        </w:tc>
        <w:tc>
          <w:tcPr>
            <w:tcW w:w="2520" w:type="dxa"/>
            <w:gridSpan w:val="2"/>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vMerge w:val="restart"/>
            <w:vAlign w:val="center"/>
          </w:tcPr>
          <w:p>
            <w:pPr>
              <w:spacing w:line="280" w:lineRule="exact"/>
              <w:jc w:val="center"/>
              <w:rPr>
                <w:rFonts w:ascii="宋体" w:hAnsi="宋体"/>
              </w:rPr>
            </w:pPr>
            <w:r>
              <w:rPr>
                <w:rFonts w:hint="eastAsia" w:ascii="宋体" w:hAnsi="宋体"/>
              </w:rPr>
              <w:t>联系方式</w:t>
            </w:r>
          </w:p>
        </w:tc>
        <w:tc>
          <w:tcPr>
            <w:tcW w:w="1080" w:type="dxa"/>
            <w:vAlign w:val="center"/>
          </w:tcPr>
          <w:p>
            <w:pPr>
              <w:spacing w:line="280" w:lineRule="exact"/>
              <w:jc w:val="center"/>
              <w:rPr>
                <w:rFonts w:ascii="宋体" w:hAnsi="宋体"/>
              </w:rPr>
            </w:pPr>
            <w:r>
              <w:rPr>
                <w:rFonts w:hint="eastAsia" w:ascii="宋体" w:hAnsi="宋体"/>
              </w:rPr>
              <w:t>联系人</w:t>
            </w:r>
          </w:p>
        </w:tc>
        <w:tc>
          <w:tcPr>
            <w:tcW w:w="2340" w:type="dxa"/>
            <w:gridSpan w:val="2"/>
            <w:vAlign w:val="center"/>
          </w:tcPr>
          <w:p>
            <w:pPr>
              <w:spacing w:line="280" w:lineRule="exact"/>
              <w:jc w:val="center"/>
              <w:rPr>
                <w:rFonts w:ascii="宋体" w:hAnsi="宋体"/>
              </w:rPr>
            </w:pPr>
          </w:p>
        </w:tc>
        <w:tc>
          <w:tcPr>
            <w:tcW w:w="1620" w:type="dxa"/>
            <w:vAlign w:val="center"/>
          </w:tcPr>
          <w:p>
            <w:pPr>
              <w:spacing w:line="280" w:lineRule="exact"/>
              <w:jc w:val="center"/>
              <w:rPr>
                <w:rFonts w:ascii="宋体" w:hAnsi="宋体"/>
              </w:rPr>
            </w:pPr>
            <w:r>
              <w:rPr>
                <w:rFonts w:hint="eastAsia" w:ascii="宋体" w:hAnsi="宋体"/>
              </w:rPr>
              <w:t>电话</w:t>
            </w:r>
          </w:p>
        </w:tc>
        <w:tc>
          <w:tcPr>
            <w:tcW w:w="2520" w:type="dxa"/>
            <w:gridSpan w:val="2"/>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00" w:type="dxa"/>
            <w:vMerge w:val="continue"/>
            <w:vAlign w:val="center"/>
          </w:tcPr>
          <w:p>
            <w:pPr>
              <w:spacing w:line="280" w:lineRule="exact"/>
              <w:jc w:val="center"/>
              <w:rPr>
                <w:rFonts w:ascii="宋体" w:hAnsi="宋体"/>
              </w:rPr>
            </w:pPr>
          </w:p>
        </w:tc>
        <w:tc>
          <w:tcPr>
            <w:tcW w:w="1080" w:type="dxa"/>
            <w:vAlign w:val="center"/>
          </w:tcPr>
          <w:p>
            <w:pPr>
              <w:spacing w:line="280" w:lineRule="exact"/>
              <w:jc w:val="center"/>
              <w:rPr>
                <w:rFonts w:ascii="宋体" w:hAnsi="宋体"/>
              </w:rPr>
            </w:pPr>
            <w:r>
              <w:rPr>
                <w:rFonts w:hint="eastAsia" w:ascii="宋体" w:hAnsi="宋体"/>
              </w:rPr>
              <w:t>传真</w:t>
            </w:r>
          </w:p>
        </w:tc>
        <w:tc>
          <w:tcPr>
            <w:tcW w:w="2340" w:type="dxa"/>
            <w:gridSpan w:val="2"/>
            <w:vAlign w:val="center"/>
          </w:tcPr>
          <w:p>
            <w:pPr>
              <w:spacing w:line="280" w:lineRule="exact"/>
              <w:jc w:val="center"/>
              <w:rPr>
                <w:rFonts w:ascii="宋体" w:hAnsi="宋体"/>
              </w:rPr>
            </w:pPr>
          </w:p>
        </w:tc>
        <w:tc>
          <w:tcPr>
            <w:tcW w:w="1620" w:type="dxa"/>
            <w:vAlign w:val="center"/>
          </w:tcPr>
          <w:p>
            <w:pPr>
              <w:spacing w:line="280" w:lineRule="exact"/>
              <w:jc w:val="center"/>
              <w:rPr>
                <w:rFonts w:ascii="宋体" w:hAnsi="宋体"/>
              </w:rPr>
            </w:pPr>
            <w:r>
              <w:rPr>
                <w:rFonts w:hint="eastAsia" w:ascii="宋体" w:hAnsi="宋体"/>
              </w:rPr>
              <w:t>网址</w:t>
            </w:r>
          </w:p>
        </w:tc>
        <w:tc>
          <w:tcPr>
            <w:tcW w:w="2520" w:type="dxa"/>
            <w:gridSpan w:val="2"/>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pPr>
              <w:spacing w:line="280" w:lineRule="exact"/>
              <w:jc w:val="center"/>
              <w:rPr>
                <w:rFonts w:ascii="宋体" w:hAnsi="宋体"/>
              </w:rPr>
            </w:pPr>
            <w:r>
              <w:rPr>
                <w:rFonts w:hint="eastAsia" w:ascii="宋体" w:hAnsi="宋体"/>
              </w:rPr>
              <w:t>组织结构</w:t>
            </w:r>
          </w:p>
        </w:tc>
        <w:tc>
          <w:tcPr>
            <w:tcW w:w="7560" w:type="dxa"/>
            <w:gridSpan w:val="6"/>
            <w:tcBorders>
              <w:top w:val="single" w:color="auto" w:sz="4" w:space="0"/>
            </w:tcBorders>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pPr>
              <w:spacing w:line="280" w:lineRule="exact"/>
              <w:jc w:val="center"/>
              <w:rPr>
                <w:rFonts w:ascii="宋体" w:hAnsi="宋体"/>
              </w:rPr>
            </w:pPr>
            <w:r>
              <w:rPr>
                <w:rFonts w:hint="eastAsia" w:ascii="宋体" w:hAnsi="宋体"/>
              </w:rPr>
              <w:t>法定代表人</w:t>
            </w:r>
          </w:p>
        </w:tc>
        <w:tc>
          <w:tcPr>
            <w:tcW w:w="1080" w:type="dxa"/>
            <w:tcBorders>
              <w:top w:val="single" w:color="auto" w:sz="4" w:space="0"/>
            </w:tcBorders>
            <w:vAlign w:val="center"/>
          </w:tcPr>
          <w:p>
            <w:pPr>
              <w:spacing w:line="280" w:lineRule="exact"/>
              <w:jc w:val="center"/>
              <w:rPr>
                <w:rFonts w:ascii="宋体" w:hAnsi="宋体"/>
              </w:rPr>
            </w:pPr>
            <w:r>
              <w:rPr>
                <w:rFonts w:hint="eastAsia" w:ascii="宋体" w:hAnsi="宋体"/>
              </w:rPr>
              <w:t>姓名</w:t>
            </w:r>
          </w:p>
        </w:tc>
        <w:tc>
          <w:tcPr>
            <w:tcW w:w="1260" w:type="dxa"/>
            <w:tcBorders>
              <w:top w:val="single" w:color="auto" w:sz="4" w:space="0"/>
            </w:tcBorders>
            <w:vAlign w:val="center"/>
          </w:tcPr>
          <w:p>
            <w:pPr>
              <w:spacing w:line="280" w:lineRule="exact"/>
              <w:jc w:val="center"/>
              <w:rPr>
                <w:rFonts w:ascii="宋体" w:hAnsi="宋体"/>
              </w:rPr>
            </w:pPr>
          </w:p>
        </w:tc>
        <w:tc>
          <w:tcPr>
            <w:tcW w:w="1080" w:type="dxa"/>
            <w:tcBorders>
              <w:top w:val="single" w:color="auto" w:sz="4" w:space="0"/>
            </w:tcBorders>
            <w:vAlign w:val="center"/>
          </w:tcPr>
          <w:p>
            <w:pPr>
              <w:spacing w:line="280" w:lineRule="exact"/>
              <w:jc w:val="center"/>
              <w:rPr>
                <w:rFonts w:ascii="宋体" w:hAnsi="宋体"/>
              </w:rPr>
            </w:pPr>
            <w:r>
              <w:rPr>
                <w:rFonts w:hint="eastAsia" w:ascii="宋体" w:hAnsi="宋体"/>
              </w:rPr>
              <w:t>技术职称</w:t>
            </w:r>
          </w:p>
        </w:tc>
        <w:tc>
          <w:tcPr>
            <w:tcW w:w="1620" w:type="dxa"/>
            <w:tcBorders>
              <w:top w:val="single" w:color="auto" w:sz="4" w:space="0"/>
            </w:tcBorders>
            <w:vAlign w:val="center"/>
          </w:tcPr>
          <w:p>
            <w:pPr>
              <w:spacing w:line="280" w:lineRule="exact"/>
              <w:jc w:val="center"/>
              <w:rPr>
                <w:rFonts w:ascii="宋体" w:hAnsi="宋体"/>
              </w:rPr>
            </w:pPr>
          </w:p>
        </w:tc>
        <w:tc>
          <w:tcPr>
            <w:tcW w:w="1080" w:type="dxa"/>
            <w:tcBorders>
              <w:top w:val="single" w:color="auto" w:sz="4" w:space="0"/>
            </w:tcBorders>
            <w:vAlign w:val="center"/>
          </w:tcPr>
          <w:p>
            <w:pPr>
              <w:spacing w:line="280" w:lineRule="exact"/>
              <w:jc w:val="center"/>
              <w:rPr>
                <w:rFonts w:ascii="宋体" w:hAnsi="宋体"/>
              </w:rPr>
            </w:pPr>
            <w:r>
              <w:rPr>
                <w:rFonts w:hint="eastAsia" w:ascii="宋体" w:hAnsi="宋体"/>
              </w:rPr>
              <w:t>电话</w:t>
            </w:r>
          </w:p>
        </w:tc>
        <w:tc>
          <w:tcPr>
            <w:tcW w:w="1440" w:type="dxa"/>
            <w:tcBorders>
              <w:top w:val="single" w:color="auto" w:sz="4" w:space="0"/>
            </w:tcBorders>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pPr>
              <w:spacing w:line="280" w:lineRule="exact"/>
              <w:jc w:val="center"/>
              <w:rPr>
                <w:rFonts w:ascii="宋体" w:hAnsi="宋体"/>
              </w:rPr>
            </w:pPr>
            <w:r>
              <w:rPr>
                <w:rFonts w:hint="eastAsia" w:ascii="宋体" w:hAnsi="宋体"/>
              </w:rPr>
              <w:t>技术负责人</w:t>
            </w:r>
          </w:p>
        </w:tc>
        <w:tc>
          <w:tcPr>
            <w:tcW w:w="1080" w:type="dxa"/>
            <w:tcBorders>
              <w:top w:val="single" w:color="auto" w:sz="4" w:space="0"/>
            </w:tcBorders>
            <w:vAlign w:val="center"/>
          </w:tcPr>
          <w:p>
            <w:pPr>
              <w:spacing w:line="280" w:lineRule="exact"/>
              <w:jc w:val="center"/>
              <w:rPr>
                <w:rFonts w:ascii="宋体" w:hAnsi="宋体"/>
              </w:rPr>
            </w:pPr>
            <w:r>
              <w:rPr>
                <w:rFonts w:hint="eastAsia" w:ascii="宋体" w:hAnsi="宋体"/>
              </w:rPr>
              <w:t>姓名</w:t>
            </w:r>
          </w:p>
        </w:tc>
        <w:tc>
          <w:tcPr>
            <w:tcW w:w="1260" w:type="dxa"/>
            <w:tcBorders>
              <w:top w:val="single" w:color="auto" w:sz="4" w:space="0"/>
            </w:tcBorders>
            <w:vAlign w:val="center"/>
          </w:tcPr>
          <w:p>
            <w:pPr>
              <w:spacing w:line="280" w:lineRule="exact"/>
              <w:jc w:val="center"/>
              <w:rPr>
                <w:rFonts w:ascii="宋体" w:hAnsi="宋体"/>
              </w:rPr>
            </w:pPr>
          </w:p>
        </w:tc>
        <w:tc>
          <w:tcPr>
            <w:tcW w:w="1080" w:type="dxa"/>
            <w:tcBorders>
              <w:top w:val="single" w:color="auto" w:sz="4" w:space="0"/>
            </w:tcBorders>
            <w:vAlign w:val="center"/>
          </w:tcPr>
          <w:p>
            <w:pPr>
              <w:spacing w:line="280" w:lineRule="exact"/>
              <w:jc w:val="center"/>
              <w:rPr>
                <w:rFonts w:ascii="宋体" w:hAnsi="宋体"/>
              </w:rPr>
            </w:pPr>
            <w:r>
              <w:rPr>
                <w:rFonts w:hint="eastAsia" w:ascii="宋体" w:hAnsi="宋体"/>
              </w:rPr>
              <w:t>技术职称</w:t>
            </w:r>
          </w:p>
        </w:tc>
        <w:tc>
          <w:tcPr>
            <w:tcW w:w="1620" w:type="dxa"/>
            <w:tcBorders>
              <w:top w:val="single" w:color="auto" w:sz="4" w:space="0"/>
            </w:tcBorders>
            <w:vAlign w:val="center"/>
          </w:tcPr>
          <w:p>
            <w:pPr>
              <w:spacing w:line="280" w:lineRule="exact"/>
              <w:jc w:val="center"/>
              <w:rPr>
                <w:rFonts w:ascii="宋体" w:hAnsi="宋体"/>
              </w:rPr>
            </w:pPr>
          </w:p>
        </w:tc>
        <w:tc>
          <w:tcPr>
            <w:tcW w:w="1080" w:type="dxa"/>
            <w:tcBorders>
              <w:top w:val="single" w:color="auto" w:sz="4" w:space="0"/>
            </w:tcBorders>
            <w:vAlign w:val="center"/>
          </w:tcPr>
          <w:p>
            <w:pPr>
              <w:spacing w:line="280" w:lineRule="exact"/>
              <w:jc w:val="center"/>
              <w:rPr>
                <w:rFonts w:ascii="宋体" w:hAnsi="宋体"/>
              </w:rPr>
            </w:pPr>
            <w:r>
              <w:rPr>
                <w:rFonts w:hint="eastAsia" w:ascii="宋体" w:hAnsi="宋体"/>
              </w:rPr>
              <w:t>电话</w:t>
            </w:r>
          </w:p>
        </w:tc>
        <w:tc>
          <w:tcPr>
            <w:tcW w:w="1440" w:type="dxa"/>
            <w:tcBorders>
              <w:top w:val="single" w:color="auto" w:sz="4" w:space="0"/>
            </w:tcBorders>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pPr>
              <w:spacing w:line="280" w:lineRule="exact"/>
              <w:jc w:val="center"/>
              <w:rPr>
                <w:rFonts w:ascii="宋体" w:hAnsi="宋体"/>
              </w:rPr>
            </w:pPr>
            <w:r>
              <w:rPr>
                <w:rFonts w:hint="eastAsia" w:ascii="宋体" w:hAnsi="宋体"/>
              </w:rPr>
              <w:t>成立时间</w:t>
            </w:r>
          </w:p>
        </w:tc>
        <w:tc>
          <w:tcPr>
            <w:tcW w:w="2340" w:type="dxa"/>
            <w:gridSpan w:val="2"/>
            <w:tcBorders>
              <w:top w:val="single" w:color="auto" w:sz="4" w:space="0"/>
            </w:tcBorders>
            <w:vAlign w:val="center"/>
          </w:tcPr>
          <w:p>
            <w:pPr>
              <w:spacing w:line="280" w:lineRule="exact"/>
              <w:jc w:val="center"/>
              <w:rPr>
                <w:rFonts w:ascii="宋体" w:hAnsi="宋体"/>
              </w:rPr>
            </w:pPr>
          </w:p>
        </w:tc>
        <w:tc>
          <w:tcPr>
            <w:tcW w:w="5220" w:type="dxa"/>
            <w:gridSpan w:val="4"/>
            <w:tcBorders>
              <w:top w:val="single" w:color="auto" w:sz="4" w:space="0"/>
            </w:tcBorders>
            <w:vAlign w:val="center"/>
          </w:tcPr>
          <w:p>
            <w:pPr>
              <w:spacing w:line="280" w:lineRule="exact"/>
              <w:jc w:val="center"/>
              <w:rPr>
                <w:rFonts w:ascii="宋体" w:hAnsi="宋体"/>
              </w:rPr>
            </w:pPr>
            <w:r>
              <w:rPr>
                <w:rFonts w:hint="eastAsia" w:ascii="宋体" w:hAnsi="宋体"/>
              </w:rPr>
              <w:t>员工总人数：</w:t>
            </w:r>
            <w:r>
              <w:rPr>
                <w:rFonts w:hint="eastAsia" w:ascii="宋体" w:hAnsi="宋体"/>
                <w:u w:val="single"/>
              </w:rPr>
              <w:t xml:space="preserve">     </w:t>
            </w:r>
            <w:r>
              <w:rPr>
                <w:rFonts w:hint="eastAsia" w:ascii="宋体" w:hAnsi="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pPr>
              <w:spacing w:line="280" w:lineRule="exact"/>
              <w:jc w:val="center"/>
              <w:rPr>
                <w:rFonts w:ascii="宋体" w:hAnsi="宋体"/>
              </w:rPr>
            </w:pPr>
            <w:r>
              <w:rPr>
                <w:rFonts w:hint="eastAsia" w:ascii="宋体" w:hAnsi="宋体"/>
              </w:rPr>
              <w:t>企业资质等级</w:t>
            </w:r>
          </w:p>
        </w:tc>
        <w:tc>
          <w:tcPr>
            <w:tcW w:w="2340" w:type="dxa"/>
            <w:gridSpan w:val="2"/>
            <w:tcBorders>
              <w:top w:val="single" w:color="auto" w:sz="4" w:space="0"/>
            </w:tcBorders>
            <w:vAlign w:val="center"/>
          </w:tcPr>
          <w:p>
            <w:pPr>
              <w:spacing w:line="280" w:lineRule="exact"/>
              <w:jc w:val="center"/>
              <w:rPr>
                <w:rFonts w:ascii="宋体" w:hAnsi="宋体"/>
              </w:rPr>
            </w:pPr>
          </w:p>
        </w:tc>
        <w:tc>
          <w:tcPr>
            <w:tcW w:w="1080" w:type="dxa"/>
            <w:vMerge w:val="restart"/>
            <w:tcBorders>
              <w:top w:val="single" w:color="auto" w:sz="4" w:space="0"/>
            </w:tcBorders>
            <w:vAlign w:val="center"/>
          </w:tcPr>
          <w:p>
            <w:pPr>
              <w:spacing w:line="280" w:lineRule="exact"/>
              <w:jc w:val="center"/>
              <w:rPr>
                <w:rFonts w:ascii="宋体" w:hAnsi="宋体"/>
              </w:rPr>
            </w:pPr>
            <w:r>
              <w:rPr>
                <w:rFonts w:hint="eastAsia" w:ascii="宋体" w:hAnsi="宋体"/>
              </w:rPr>
              <w:t>其中</w:t>
            </w:r>
          </w:p>
        </w:tc>
        <w:tc>
          <w:tcPr>
            <w:tcW w:w="1620" w:type="dxa"/>
            <w:tcBorders>
              <w:top w:val="single" w:color="auto" w:sz="4" w:space="0"/>
            </w:tcBorders>
            <w:vAlign w:val="center"/>
          </w:tcPr>
          <w:p>
            <w:pPr>
              <w:spacing w:line="280" w:lineRule="exact"/>
              <w:jc w:val="center"/>
              <w:rPr>
                <w:rFonts w:ascii="宋体" w:hAnsi="宋体"/>
              </w:rPr>
            </w:pPr>
            <w:r>
              <w:rPr>
                <w:rFonts w:hint="eastAsia" w:ascii="宋体" w:hAnsi="宋体"/>
              </w:rPr>
              <w:t>项目经理</w:t>
            </w:r>
          </w:p>
        </w:tc>
        <w:tc>
          <w:tcPr>
            <w:tcW w:w="2520" w:type="dxa"/>
            <w:gridSpan w:val="2"/>
            <w:tcBorders>
              <w:top w:val="single" w:color="auto" w:sz="4" w:space="0"/>
            </w:tcBorders>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pPr>
              <w:spacing w:line="280" w:lineRule="exact"/>
              <w:jc w:val="center"/>
              <w:rPr>
                <w:rFonts w:ascii="宋体" w:hAnsi="宋体"/>
              </w:rPr>
            </w:pPr>
            <w:r>
              <w:rPr>
                <w:rFonts w:hint="eastAsia" w:ascii="宋体" w:hAnsi="宋体"/>
              </w:rPr>
              <w:t>营业执照号</w:t>
            </w:r>
          </w:p>
        </w:tc>
        <w:tc>
          <w:tcPr>
            <w:tcW w:w="2340" w:type="dxa"/>
            <w:gridSpan w:val="2"/>
            <w:tcBorders>
              <w:top w:val="single" w:color="auto" w:sz="4" w:space="0"/>
            </w:tcBorders>
            <w:vAlign w:val="center"/>
          </w:tcPr>
          <w:p>
            <w:pPr>
              <w:spacing w:line="280" w:lineRule="exact"/>
              <w:jc w:val="center"/>
              <w:rPr>
                <w:rFonts w:ascii="宋体" w:hAnsi="宋体"/>
              </w:rPr>
            </w:pPr>
          </w:p>
        </w:tc>
        <w:tc>
          <w:tcPr>
            <w:tcW w:w="1080" w:type="dxa"/>
            <w:vMerge w:val="continue"/>
            <w:vAlign w:val="center"/>
          </w:tcPr>
          <w:p>
            <w:pPr>
              <w:spacing w:line="280" w:lineRule="exact"/>
              <w:jc w:val="center"/>
              <w:rPr>
                <w:rFonts w:ascii="宋体" w:hAnsi="宋体"/>
              </w:rPr>
            </w:pPr>
          </w:p>
        </w:tc>
        <w:tc>
          <w:tcPr>
            <w:tcW w:w="1620" w:type="dxa"/>
            <w:tcBorders>
              <w:top w:val="single" w:color="auto" w:sz="4" w:space="0"/>
            </w:tcBorders>
            <w:vAlign w:val="center"/>
          </w:tcPr>
          <w:p>
            <w:pPr>
              <w:spacing w:line="280" w:lineRule="exact"/>
              <w:jc w:val="center"/>
              <w:rPr>
                <w:rFonts w:ascii="宋体" w:hAnsi="宋体"/>
              </w:rPr>
            </w:pPr>
            <w:r>
              <w:rPr>
                <w:rFonts w:hint="eastAsia" w:ascii="宋体" w:hAnsi="宋体"/>
              </w:rPr>
              <w:t>高级职称人员</w:t>
            </w:r>
          </w:p>
        </w:tc>
        <w:tc>
          <w:tcPr>
            <w:tcW w:w="2520" w:type="dxa"/>
            <w:gridSpan w:val="2"/>
            <w:tcBorders>
              <w:top w:val="single" w:color="auto" w:sz="4" w:space="0"/>
            </w:tcBorders>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pPr>
              <w:spacing w:line="280" w:lineRule="exact"/>
              <w:jc w:val="center"/>
              <w:rPr>
                <w:rFonts w:ascii="宋体" w:hAnsi="宋体"/>
              </w:rPr>
            </w:pPr>
            <w:r>
              <w:rPr>
                <w:rFonts w:hint="eastAsia" w:ascii="宋体" w:hAnsi="宋体"/>
              </w:rPr>
              <w:t>注册资金</w:t>
            </w:r>
          </w:p>
        </w:tc>
        <w:tc>
          <w:tcPr>
            <w:tcW w:w="2340" w:type="dxa"/>
            <w:gridSpan w:val="2"/>
            <w:tcBorders>
              <w:top w:val="single" w:color="auto" w:sz="4" w:space="0"/>
            </w:tcBorders>
            <w:vAlign w:val="center"/>
          </w:tcPr>
          <w:p>
            <w:pPr>
              <w:spacing w:line="280" w:lineRule="exact"/>
              <w:jc w:val="center"/>
              <w:rPr>
                <w:rFonts w:ascii="宋体" w:hAnsi="宋体"/>
              </w:rPr>
            </w:pPr>
          </w:p>
        </w:tc>
        <w:tc>
          <w:tcPr>
            <w:tcW w:w="1080" w:type="dxa"/>
            <w:vMerge w:val="continue"/>
            <w:vAlign w:val="center"/>
          </w:tcPr>
          <w:p>
            <w:pPr>
              <w:spacing w:line="280" w:lineRule="exact"/>
              <w:jc w:val="center"/>
              <w:rPr>
                <w:rFonts w:ascii="宋体" w:hAnsi="宋体"/>
              </w:rPr>
            </w:pPr>
          </w:p>
        </w:tc>
        <w:tc>
          <w:tcPr>
            <w:tcW w:w="1620" w:type="dxa"/>
            <w:tcBorders>
              <w:top w:val="single" w:color="auto" w:sz="4" w:space="0"/>
            </w:tcBorders>
            <w:vAlign w:val="center"/>
          </w:tcPr>
          <w:p>
            <w:pPr>
              <w:spacing w:line="280" w:lineRule="exact"/>
              <w:jc w:val="center"/>
              <w:rPr>
                <w:rFonts w:ascii="宋体" w:hAnsi="宋体"/>
              </w:rPr>
            </w:pPr>
            <w:r>
              <w:rPr>
                <w:rFonts w:hint="eastAsia" w:ascii="宋体" w:hAnsi="宋体"/>
              </w:rPr>
              <w:t>中级职称人员</w:t>
            </w:r>
          </w:p>
        </w:tc>
        <w:tc>
          <w:tcPr>
            <w:tcW w:w="2520" w:type="dxa"/>
            <w:gridSpan w:val="2"/>
            <w:tcBorders>
              <w:top w:val="single" w:color="auto" w:sz="4" w:space="0"/>
            </w:tcBorders>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800" w:type="dxa"/>
            <w:tcBorders>
              <w:bottom w:val="single" w:color="auto" w:sz="4" w:space="0"/>
            </w:tcBorders>
            <w:vAlign w:val="center"/>
          </w:tcPr>
          <w:p>
            <w:pPr>
              <w:spacing w:line="280" w:lineRule="exact"/>
              <w:jc w:val="center"/>
              <w:rPr>
                <w:rFonts w:ascii="宋体" w:hAnsi="宋体"/>
              </w:rPr>
            </w:pPr>
            <w:r>
              <w:rPr>
                <w:rFonts w:hint="eastAsia" w:ascii="宋体" w:hAnsi="宋体"/>
              </w:rPr>
              <w:t>开户银行</w:t>
            </w:r>
          </w:p>
        </w:tc>
        <w:tc>
          <w:tcPr>
            <w:tcW w:w="2340" w:type="dxa"/>
            <w:gridSpan w:val="2"/>
            <w:tcBorders>
              <w:top w:val="single" w:color="auto" w:sz="4" w:space="0"/>
            </w:tcBorders>
            <w:vAlign w:val="center"/>
          </w:tcPr>
          <w:p>
            <w:pPr>
              <w:spacing w:line="280" w:lineRule="exact"/>
              <w:jc w:val="center"/>
              <w:rPr>
                <w:rFonts w:ascii="宋体" w:hAnsi="宋体"/>
              </w:rPr>
            </w:pPr>
          </w:p>
        </w:tc>
        <w:tc>
          <w:tcPr>
            <w:tcW w:w="1080" w:type="dxa"/>
            <w:vMerge w:val="continue"/>
            <w:vAlign w:val="center"/>
          </w:tcPr>
          <w:p>
            <w:pPr>
              <w:spacing w:line="280" w:lineRule="exact"/>
              <w:jc w:val="center"/>
              <w:rPr>
                <w:rFonts w:ascii="宋体" w:hAnsi="宋体"/>
              </w:rPr>
            </w:pPr>
          </w:p>
        </w:tc>
        <w:tc>
          <w:tcPr>
            <w:tcW w:w="1620" w:type="dxa"/>
            <w:tcBorders>
              <w:top w:val="single" w:color="auto" w:sz="4" w:space="0"/>
            </w:tcBorders>
            <w:vAlign w:val="center"/>
          </w:tcPr>
          <w:p>
            <w:pPr>
              <w:spacing w:line="280" w:lineRule="exact"/>
              <w:jc w:val="center"/>
              <w:rPr>
                <w:rFonts w:ascii="宋体" w:hAnsi="宋体"/>
              </w:rPr>
            </w:pPr>
            <w:r>
              <w:rPr>
                <w:rFonts w:hint="eastAsia" w:ascii="宋体" w:hAnsi="宋体"/>
              </w:rPr>
              <w:t>初级职称人员</w:t>
            </w:r>
          </w:p>
        </w:tc>
        <w:tc>
          <w:tcPr>
            <w:tcW w:w="2520" w:type="dxa"/>
            <w:gridSpan w:val="2"/>
            <w:tcBorders>
              <w:top w:val="single" w:color="auto" w:sz="4" w:space="0"/>
            </w:tcBorders>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800" w:type="dxa"/>
            <w:tcBorders>
              <w:bottom w:val="single" w:color="auto" w:sz="4" w:space="0"/>
            </w:tcBorders>
            <w:vAlign w:val="center"/>
          </w:tcPr>
          <w:p>
            <w:pPr>
              <w:spacing w:line="280" w:lineRule="exact"/>
              <w:jc w:val="center"/>
              <w:rPr>
                <w:rFonts w:ascii="宋体" w:hAnsi="宋体"/>
              </w:rPr>
            </w:pPr>
            <w:r>
              <w:rPr>
                <w:rFonts w:hint="eastAsia" w:ascii="宋体" w:hAnsi="宋体"/>
              </w:rPr>
              <w:t>开户账号</w:t>
            </w:r>
          </w:p>
        </w:tc>
        <w:tc>
          <w:tcPr>
            <w:tcW w:w="2340" w:type="dxa"/>
            <w:gridSpan w:val="2"/>
            <w:tcBorders>
              <w:top w:val="single" w:color="auto" w:sz="4" w:space="0"/>
            </w:tcBorders>
            <w:vAlign w:val="center"/>
          </w:tcPr>
          <w:p>
            <w:pPr>
              <w:spacing w:line="280" w:lineRule="exact"/>
              <w:jc w:val="center"/>
              <w:rPr>
                <w:rFonts w:ascii="宋体" w:hAnsi="宋体"/>
              </w:rPr>
            </w:pPr>
          </w:p>
        </w:tc>
        <w:tc>
          <w:tcPr>
            <w:tcW w:w="1080" w:type="dxa"/>
            <w:vMerge w:val="continue"/>
            <w:vAlign w:val="center"/>
          </w:tcPr>
          <w:p>
            <w:pPr>
              <w:spacing w:line="280" w:lineRule="exact"/>
              <w:jc w:val="center"/>
              <w:rPr>
                <w:rFonts w:ascii="宋体" w:hAnsi="宋体"/>
              </w:rPr>
            </w:pPr>
          </w:p>
        </w:tc>
        <w:tc>
          <w:tcPr>
            <w:tcW w:w="1620" w:type="dxa"/>
            <w:tcBorders>
              <w:top w:val="single" w:color="auto" w:sz="4" w:space="0"/>
            </w:tcBorders>
            <w:vAlign w:val="center"/>
          </w:tcPr>
          <w:p>
            <w:pPr>
              <w:spacing w:line="280" w:lineRule="exact"/>
              <w:jc w:val="center"/>
              <w:rPr>
                <w:rFonts w:ascii="宋体" w:hAnsi="宋体"/>
              </w:rPr>
            </w:pPr>
            <w:r>
              <w:rPr>
                <w:rFonts w:hint="eastAsia" w:ascii="宋体" w:hAnsi="宋体"/>
              </w:rPr>
              <w:t>技工</w:t>
            </w:r>
          </w:p>
        </w:tc>
        <w:tc>
          <w:tcPr>
            <w:tcW w:w="2520" w:type="dxa"/>
            <w:gridSpan w:val="2"/>
            <w:tcBorders>
              <w:top w:val="single" w:color="auto" w:sz="4" w:space="0"/>
            </w:tcBorders>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3" w:hRule="atLeast"/>
          <w:jc w:val="center"/>
        </w:trPr>
        <w:tc>
          <w:tcPr>
            <w:tcW w:w="1800" w:type="dxa"/>
            <w:vAlign w:val="center"/>
          </w:tcPr>
          <w:p>
            <w:pPr>
              <w:spacing w:line="280" w:lineRule="exact"/>
              <w:jc w:val="center"/>
              <w:rPr>
                <w:rFonts w:ascii="宋体" w:hAnsi="宋体"/>
              </w:rPr>
            </w:pPr>
            <w:r>
              <w:rPr>
                <w:rFonts w:hint="eastAsia" w:ascii="宋体" w:hAnsi="宋体"/>
              </w:rPr>
              <w:t>经营范围</w:t>
            </w:r>
          </w:p>
        </w:tc>
        <w:tc>
          <w:tcPr>
            <w:tcW w:w="7560" w:type="dxa"/>
            <w:gridSpan w:val="6"/>
            <w:tcBorders>
              <w:top w:val="single" w:color="auto" w:sz="4" w:space="0"/>
              <w:bottom w:val="single" w:color="auto" w:sz="4" w:space="0"/>
            </w:tcBorders>
            <w:vAlign w:val="center"/>
          </w:tcPr>
          <w:p>
            <w:pPr>
              <w:spacing w:line="28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800" w:type="dxa"/>
            <w:tcBorders>
              <w:bottom w:val="single" w:color="auto" w:sz="4" w:space="0"/>
            </w:tcBorders>
            <w:vAlign w:val="center"/>
          </w:tcPr>
          <w:p>
            <w:pPr>
              <w:spacing w:line="280" w:lineRule="exact"/>
              <w:jc w:val="center"/>
              <w:rPr>
                <w:rFonts w:ascii="宋体" w:hAnsi="宋体"/>
              </w:rPr>
            </w:pPr>
            <w:r>
              <w:rPr>
                <w:rFonts w:hint="eastAsia" w:ascii="宋体" w:hAnsi="宋体"/>
              </w:rPr>
              <w:t>备注</w:t>
            </w:r>
          </w:p>
        </w:tc>
        <w:tc>
          <w:tcPr>
            <w:tcW w:w="7560" w:type="dxa"/>
            <w:gridSpan w:val="6"/>
            <w:tcBorders>
              <w:top w:val="single" w:color="auto" w:sz="4" w:space="0"/>
            </w:tcBorders>
            <w:vAlign w:val="center"/>
          </w:tcPr>
          <w:p>
            <w:pPr>
              <w:spacing w:line="280" w:lineRule="exact"/>
              <w:jc w:val="center"/>
              <w:rPr>
                <w:rFonts w:ascii="宋体" w:hAnsi="宋体"/>
              </w:rPr>
            </w:pPr>
          </w:p>
        </w:tc>
      </w:tr>
    </w:tbl>
    <w:p>
      <w:pPr>
        <w:spacing w:line="600" w:lineRule="exact"/>
        <w:rPr>
          <w:rFonts w:ascii="宋体" w:hAnsi="宋体"/>
          <w:sz w:val="24"/>
        </w:rPr>
      </w:pPr>
      <w:r>
        <w:rPr>
          <w:rFonts w:hint="eastAsia" w:ascii="宋体" w:hAnsi="宋体"/>
          <w:sz w:val="24"/>
        </w:rPr>
        <w:t>投标人：（盖章）</w:t>
      </w:r>
    </w:p>
    <w:p>
      <w:pPr>
        <w:spacing w:line="600" w:lineRule="exact"/>
        <w:rPr>
          <w:rFonts w:ascii="宋体" w:hAnsi="宋体"/>
          <w:sz w:val="24"/>
        </w:rPr>
      </w:pPr>
      <w:r>
        <w:rPr>
          <w:rFonts w:hint="eastAsia" w:ascii="宋体" w:hAnsi="宋体"/>
          <w:sz w:val="24"/>
        </w:rPr>
        <w:t>法定代表人（或委托代理人）：（签字）</w:t>
      </w:r>
    </w:p>
    <w:p>
      <w:pPr>
        <w:spacing w:line="600" w:lineRule="exact"/>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240" w:lineRule="exact"/>
        <w:rPr>
          <w:rFonts w:ascii="黑体" w:eastAsia="黑体"/>
          <w:b/>
          <w:bCs/>
        </w:rPr>
      </w:pPr>
    </w:p>
    <w:p>
      <w:pPr>
        <w:spacing w:line="400" w:lineRule="exact"/>
        <w:rPr>
          <w:rFonts w:ascii="宋体" w:hAnsi="宋体"/>
          <w:b/>
          <w:u w:val="single"/>
        </w:rPr>
      </w:pPr>
      <w:r>
        <w:rPr>
          <w:rFonts w:hint="eastAsia" w:ascii="黑体" w:eastAsia="黑体"/>
          <w:b/>
          <w:bCs/>
        </w:rPr>
        <w:t>注</w:t>
      </w:r>
      <w:r>
        <w:rPr>
          <w:rFonts w:hint="eastAsia" w:ascii="宋体"/>
        </w:rPr>
        <w:t>：</w:t>
      </w:r>
      <w:r>
        <w:rPr>
          <w:rFonts w:hint="eastAsia" w:ascii="宋体" w:hAnsi="宋体"/>
          <w:b/>
          <w:u w:val="single"/>
        </w:rPr>
        <w:t>本表应附带投标人营业执照副本及其年检合格的证明材料、</w:t>
      </w:r>
      <w:r>
        <w:rPr>
          <w:rFonts w:hint="eastAsia" w:ascii="宋体" w:hAnsi="宋体" w:cs="楷体_GB2312"/>
          <w:b/>
          <w:bCs/>
          <w:kern w:val="0"/>
          <w:u w:val="single"/>
          <w:lang w:val="zh-CN"/>
        </w:rPr>
        <w:t>组织机构代码证、税务登记证、</w:t>
      </w:r>
      <w:r>
        <w:rPr>
          <w:rFonts w:hint="eastAsia" w:ascii="宋体" w:hAnsi="宋体"/>
          <w:b/>
          <w:u w:val="single"/>
        </w:rPr>
        <w:t>质量体系认证证书等材料的复印件（加盖单位公章）。</w:t>
      </w:r>
    </w:p>
    <w:p>
      <w:pPr>
        <w:pStyle w:val="31"/>
        <w:spacing w:after="0" w:line="560" w:lineRule="exact"/>
        <w:rPr>
          <w:rFonts w:ascii="宋体" w:hAnsi="宋体"/>
        </w:rPr>
        <w:sectPr>
          <w:pgSz w:w="11907" w:h="16840"/>
          <w:pgMar w:top="1702" w:right="1418" w:bottom="1418" w:left="1418" w:header="851" w:footer="822" w:gutter="0"/>
          <w:cols w:space="720" w:num="1"/>
          <w:docGrid w:linePitch="290" w:charSpace="-3931"/>
        </w:sectPr>
      </w:pPr>
    </w:p>
    <w:p>
      <w:pPr>
        <w:pStyle w:val="4"/>
        <w:numPr>
          <w:ilvl w:val="0"/>
          <w:numId w:val="0"/>
        </w:numPr>
        <w:tabs>
          <w:tab w:val="left" w:pos="284"/>
          <w:tab w:val="clear" w:pos="4111"/>
        </w:tabs>
        <w:spacing w:before="120" w:after="120" w:line="560" w:lineRule="exact"/>
        <w:outlineLvl w:val="1"/>
        <w:rPr>
          <w:rFonts w:ascii="宋体" w:hAnsi="宋体" w:cs="宋体"/>
          <w:bCs w:val="0"/>
          <w:sz w:val="24"/>
          <w:szCs w:val="24"/>
        </w:rPr>
      </w:pPr>
      <w:bookmarkStart w:id="235" w:name="_Toc49503566"/>
      <w:bookmarkStart w:id="236" w:name="_Toc453709583"/>
      <w:bookmarkStart w:id="237" w:name="_Toc51786905"/>
      <w:bookmarkStart w:id="238" w:name="_Toc28600"/>
      <w:bookmarkStart w:id="239" w:name="_Toc30793"/>
      <w:bookmarkStart w:id="240" w:name="_Toc12665"/>
      <w:r>
        <w:rPr>
          <w:rFonts w:hint="eastAsia" w:ascii="宋体" w:hAnsi="宋体" w:cs="宋体"/>
          <w:bCs w:val="0"/>
          <w:sz w:val="24"/>
          <w:szCs w:val="24"/>
        </w:rPr>
        <w:t>附件四：报价一览表</w:t>
      </w:r>
      <w:bookmarkEnd w:id="235"/>
      <w:bookmarkEnd w:id="236"/>
      <w:bookmarkEnd w:id="237"/>
      <w:bookmarkEnd w:id="238"/>
      <w:bookmarkEnd w:id="239"/>
      <w:bookmarkEnd w:id="240"/>
    </w:p>
    <w:p>
      <w:pPr>
        <w:pStyle w:val="31"/>
        <w:spacing w:after="0" w:line="460" w:lineRule="exact"/>
        <w:jc w:val="center"/>
        <w:rPr>
          <w:rFonts w:ascii="宋体" w:hAnsi="宋体" w:cs="宋体"/>
          <w:b/>
          <w:bCs/>
          <w:sz w:val="32"/>
          <w:szCs w:val="32"/>
        </w:rPr>
      </w:pPr>
      <w:bookmarkStart w:id="241" w:name="_Toc49503651"/>
      <w:bookmarkStart w:id="242" w:name="_Toc51786775"/>
      <w:bookmarkStart w:id="243" w:name="_Toc51786906"/>
      <w:bookmarkStart w:id="244" w:name="_Toc11485"/>
      <w:bookmarkStart w:id="245" w:name="_Toc49503567"/>
      <w:bookmarkStart w:id="246" w:name="_Toc15270"/>
      <w:bookmarkStart w:id="247" w:name="_Toc10773"/>
      <w:bookmarkStart w:id="248" w:name="_Toc424118185"/>
      <w:bookmarkStart w:id="249" w:name="_Toc518655808"/>
      <w:bookmarkStart w:id="250" w:name="_Toc18551"/>
      <w:bookmarkStart w:id="251" w:name="_Toc353881016"/>
      <w:r>
        <w:rPr>
          <w:rFonts w:hint="eastAsia" w:ascii="宋体" w:hAnsi="宋体" w:cs="宋体"/>
          <w:b/>
          <w:bCs/>
          <w:sz w:val="32"/>
          <w:szCs w:val="32"/>
        </w:rPr>
        <w:t>报价一览表</w:t>
      </w:r>
      <w:bookmarkEnd w:id="241"/>
      <w:bookmarkEnd w:id="242"/>
      <w:bookmarkEnd w:id="243"/>
      <w:bookmarkEnd w:id="244"/>
      <w:bookmarkEnd w:id="245"/>
      <w:bookmarkEnd w:id="246"/>
    </w:p>
    <w:p>
      <w:pPr>
        <w:spacing w:line="520" w:lineRule="exact"/>
        <w:rPr>
          <w:rFonts w:ascii="宋体" w:hAnsi="宋体"/>
          <w:u w:val="single"/>
        </w:rPr>
      </w:pPr>
      <w:r>
        <w:rPr>
          <w:rFonts w:hint="eastAsia" w:ascii="宋体" w:hAnsi="宋体"/>
        </w:rPr>
        <w:t>项目名称：</w:t>
      </w:r>
      <w:r>
        <w:rPr>
          <w:rFonts w:hint="eastAsia" w:ascii="宋体" w:hAnsi="宋体"/>
          <w:u w:val="single"/>
        </w:rPr>
        <w:t xml:space="preserve">                           </w:t>
      </w:r>
      <w:r>
        <w:rPr>
          <w:rFonts w:hint="eastAsia" w:ascii="宋体" w:hAnsi="宋体"/>
        </w:rPr>
        <w:t xml:space="preserve">                           项目编号：</w:t>
      </w:r>
      <w:r>
        <w:rPr>
          <w:rFonts w:hint="eastAsia" w:ascii="宋体" w:hAnsi="宋体"/>
          <w:u w:val="single"/>
        </w:rPr>
        <w:t xml:space="preserve">              </w:t>
      </w:r>
    </w:p>
    <w:tbl>
      <w:tblPr>
        <w:tblStyle w:val="77"/>
        <w:tblW w:w="0" w:type="auto"/>
        <w:jc w:val="center"/>
        <w:tblLayout w:type="fixed"/>
        <w:tblCellMar>
          <w:top w:w="0" w:type="dxa"/>
          <w:left w:w="108" w:type="dxa"/>
          <w:bottom w:w="0" w:type="dxa"/>
          <w:right w:w="108" w:type="dxa"/>
        </w:tblCellMar>
      </w:tblPr>
      <w:tblGrid>
        <w:gridCol w:w="1859"/>
        <w:gridCol w:w="7477"/>
      </w:tblGrid>
      <w:tr>
        <w:tblPrEx>
          <w:tblCellMar>
            <w:top w:w="0" w:type="dxa"/>
            <w:left w:w="108" w:type="dxa"/>
            <w:bottom w:w="0" w:type="dxa"/>
            <w:right w:w="108" w:type="dxa"/>
          </w:tblCellMar>
        </w:tblPrEx>
        <w:trPr>
          <w:trHeight w:val="872" w:hRule="exact"/>
          <w:jc w:val="center"/>
        </w:trPr>
        <w:tc>
          <w:tcPr>
            <w:tcW w:w="185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楷体_GB2312"/>
                <w:b/>
                <w:bCs/>
                <w:sz w:val="24"/>
                <w:lang w:val="zh-CN"/>
              </w:rPr>
            </w:pPr>
            <w:r>
              <w:rPr>
                <w:rFonts w:hint="eastAsia" w:ascii="宋体" w:hAnsi="宋体" w:cs="楷体_GB2312"/>
                <w:b/>
                <w:bCs/>
                <w:sz w:val="24"/>
                <w:lang w:val="zh-CN"/>
              </w:rPr>
              <w:t>投标人名称</w:t>
            </w:r>
          </w:p>
        </w:tc>
        <w:tc>
          <w:tcPr>
            <w:tcW w:w="747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rPr>
                <w:rFonts w:ascii="宋体" w:hAnsi="宋体" w:cs="楷体_GB2312"/>
                <w:bCs/>
                <w:sz w:val="24"/>
                <w:lang w:val="zh-CN"/>
              </w:rPr>
            </w:pPr>
          </w:p>
        </w:tc>
      </w:tr>
      <w:tr>
        <w:tblPrEx>
          <w:tblCellMar>
            <w:top w:w="0" w:type="dxa"/>
            <w:left w:w="108" w:type="dxa"/>
            <w:bottom w:w="0" w:type="dxa"/>
            <w:right w:w="108" w:type="dxa"/>
          </w:tblCellMar>
        </w:tblPrEx>
        <w:trPr>
          <w:trHeight w:val="151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460" w:lineRule="exact"/>
              <w:jc w:val="center"/>
              <w:rPr>
                <w:rFonts w:ascii="宋体" w:hAnsi="宋体" w:cs="楷体_GB2312"/>
                <w:b/>
                <w:sz w:val="24"/>
                <w:lang w:val="zh-CN"/>
              </w:rPr>
            </w:pPr>
            <w:r>
              <w:rPr>
                <w:rFonts w:hint="eastAsia" w:ascii="宋体" w:hAnsi="宋体" w:cs="楷体_GB2312"/>
                <w:b/>
                <w:sz w:val="24"/>
                <w:lang w:val="zh-CN"/>
              </w:rPr>
              <w:t>总报价</w:t>
            </w:r>
          </w:p>
        </w:tc>
        <w:tc>
          <w:tcPr>
            <w:tcW w:w="747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520" w:lineRule="exact"/>
              <w:rPr>
                <w:rFonts w:ascii="宋体" w:hAnsi="宋体" w:cs="楷体_GB2312"/>
                <w:bCs/>
                <w:sz w:val="24"/>
                <w:lang w:val="zh-CN"/>
              </w:rPr>
            </w:pPr>
            <w:r>
              <w:rPr>
                <w:rFonts w:hint="eastAsia" w:ascii="宋体" w:hAnsi="宋体" w:cs="楷体_GB2312"/>
                <w:sz w:val="24"/>
                <w:lang w:val="en-US" w:eastAsia="zh-CN"/>
              </w:rPr>
              <w:t>人民币：</w:t>
            </w:r>
            <w:r>
              <w:rPr>
                <w:rFonts w:hint="eastAsia" w:ascii="宋体" w:hAnsi="宋体" w:cs="楷体_GB2312"/>
                <w:sz w:val="24"/>
                <w:u w:val="single"/>
                <w:lang w:val="en-US" w:eastAsia="zh-CN"/>
              </w:rPr>
              <w:t xml:space="preserve">         </w:t>
            </w:r>
            <w:r>
              <w:rPr>
                <w:rFonts w:hint="eastAsia" w:ascii="宋体" w:hAnsi="宋体" w:cs="楷体_GB2312"/>
                <w:sz w:val="24"/>
                <w:u w:val="none"/>
                <w:lang w:val="en-US" w:eastAsia="zh-CN"/>
              </w:rPr>
              <w:t>元（大写</w:t>
            </w:r>
            <w:r>
              <w:rPr>
                <w:rFonts w:hint="eastAsia" w:ascii="宋体" w:hAnsi="宋体" w:cs="楷体_GB2312"/>
                <w:sz w:val="24"/>
                <w:u w:val="single"/>
                <w:lang w:val="en-US" w:eastAsia="zh-CN"/>
              </w:rPr>
              <w:t xml:space="preserve">       </w:t>
            </w:r>
            <w:r>
              <w:rPr>
                <w:rFonts w:hint="eastAsia" w:ascii="宋体" w:hAnsi="宋体" w:cs="楷体_GB2312"/>
                <w:sz w:val="24"/>
                <w:u w:val="none"/>
                <w:lang w:val="en-US" w:eastAsia="zh-CN"/>
              </w:rPr>
              <w:t>元），税率：13%</w:t>
            </w:r>
          </w:p>
        </w:tc>
      </w:tr>
      <w:tr>
        <w:tblPrEx>
          <w:tblCellMar>
            <w:top w:w="0" w:type="dxa"/>
            <w:left w:w="108" w:type="dxa"/>
            <w:bottom w:w="0" w:type="dxa"/>
            <w:right w:w="108" w:type="dxa"/>
          </w:tblCellMar>
        </w:tblPrEx>
        <w:trPr>
          <w:trHeight w:val="672"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exact"/>
              <w:jc w:val="center"/>
              <w:rPr>
                <w:rFonts w:ascii="宋体" w:hAnsi="宋体" w:cs="宋体"/>
                <w:b/>
                <w:bCs/>
                <w:sz w:val="24"/>
                <w:lang w:val="zh-CN"/>
              </w:rPr>
            </w:pPr>
            <w:r>
              <w:rPr>
                <w:rFonts w:hint="eastAsia" w:ascii="宋体" w:hAnsi="宋体" w:cs="宋体"/>
                <w:b/>
                <w:bCs/>
                <w:sz w:val="24"/>
                <w:lang w:val="zh-CN"/>
              </w:rPr>
              <w:t>项目负责人</w:t>
            </w:r>
          </w:p>
        </w:tc>
        <w:tc>
          <w:tcPr>
            <w:tcW w:w="747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exact"/>
              <w:rPr>
                <w:rFonts w:ascii="宋体" w:hAnsi="宋体" w:cs="楷体_GB2312"/>
                <w:sz w:val="24"/>
                <w:lang w:val="zh-CN"/>
              </w:rPr>
            </w:pPr>
          </w:p>
        </w:tc>
      </w:tr>
      <w:tr>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b/>
                <w:bCs/>
                <w:sz w:val="24"/>
              </w:rPr>
            </w:pPr>
            <w:r>
              <w:rPr>
                <w:rFonts w:hint="eastAsia" w:ascii="宋体" w:hAnsi="宋体"/>
                <w:b/>
                <w:bCs/>
                <w:sz w:val="24"/>
              </w:rPr>
              <w:t>交货期及</w:t>
            </w:r>
          </w:p>
          <w:p>
            <w:pPr>
              <w:jc w:val="center"/>
              <w:rPr>
                <w:rFonts w:ascii="宋体" w:hAnsi="宋体"/>
                <w:b/>
                <w:bCs/>
                <w:sz w:val="24"/>
              </w:rPr>
            </w:pPr>
            <w:r>
              <w:rPr>
                <w:rFonts w:hint="eastAsia" w:ascii="宋体" w:hAnsi="宋体"/>
                <w:b/>
                <w:bCs/>
                <w:sz w:val="24"/>
              </w:rPr>
              <w:t>安装期</w:t>
            </w:r>
          </w:p>
        </w:tc>
        <w:tc>
          <w:tcPr>
            <w:tcW w:w="7477" w:type="dxa"/>
            <w:tcBorders>
              <w:top w:val="single" w:color="auto" w:sz="6" w:space="0"/>
              <w:left w:val="single" w:color="auto" w:sz="4" w:space="0"/>
              <w:bottom w:val="single" w:color="auto" w:sz="6" w:space="0"/>
              <w:right w:val="single" w:color="auto" w:sz="6" w:space="0"/>
            </w:tcBorders>
            <w:vAlign w:val="center"/>
          </w:tcPr>
          <w:p>
            <w:pPr>
              <w:rPr>
                <w:rFonts w:ascii="宋体" w:hAnsi="宋体"/>
                <w:bCs/>
                <w:sz w:val="24"/>
              </w:rPr>
            </w:pPr>
            <w:r>
              <w:rPr>
                <w:rFonts w:hint="eastAsia" w:ascii="宋体" w:hAnsi="宋体"/>
                <w:bCs/>
                <w:sz w:val="24"/>
              </w:rPr>
              <w:t>自接到开工通知之日起，</w:t>
            </w:r>
            <w:r>
              <w:rPr>
                <w:rFonts w:hint="eastAsia" w:ascii="宋体" w:hAnsi="宋体"/>
                <w:bCs/>
                <w:sz w:val="24"/>
                <w:lang w:val="en-US" w:eastAsia="zh-CN"/>
              </w:rPr>
              <w:t>20</w:t>
            </w:r>
            <w:r>
              <w:rPr>
                <w:rFonts w:hint="eastAsia" w:ascii="宋体" w:hAnsi="宋体"/>
                <w:bCs/>
                <w:sz w:val="24"/>
              </w:rPr>
              <w:t>个日历日内完成（</w:t>
            </w:r>
            <w:r>
              <w:rPr>
                <w:rFonts w:hint="eastAsia" w:ascii="宋体" w:hAnsi="宋体" w:cs="宋体"/>
                <w:sz w:val="24"/>
              </w:rPr>
              <w:t>投标人可在满足上述总工期最短时间基础上竞报</w:t>
            </w:r>
            <w:r>
              <w:rPr>
                <w:rFonts w:hint="eastAsia" w:ascii="宋体" w:hAnsi="宋体"/>
                <w:bCs/>
                <w:sz w:val="24"/>
              </w:rPr>
              <w:t>）。</w:t>
            </w:r>
          </w:p>
        </w:tc>
      </w:tr>
      <w:tr>
        <w:tblPrEx>
          <w:tblCellMar>
            <w:top w:w="0" w:type="dxa"/>
            <w:left w:w="108" w:type="dxa"/>
            <w:bottom w:w="0" w:type="dxa"/>
            <w:right w:w="108" w:type="dxa"/>
          </w:tblCellMar>
        </w:tblPrEx>
        <w:trPr>
          <w:trHeight w:val="955"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b/>
                <w:bCs/>
                <w:sz w:val="24"/>
              </w:rPr>
            </w:pPr>
            <w:r>
              <w:rPr>
                <w:rFonts w:hint="eastAsia" w:ascii="宋体" w:hAnsi="宋体"/>
                <w:b/>
                <w:bCs/>
                <w:sz w:val="24"/>
              </w:rPr>
              <w:t>质 保 期</w:t>
            </w:r>
          </w:p>
        </w:tc>
        <w:tc>
          <w:tcPr>
            <w:tcW w:w="7477" w:type="dxa"/>
            <w:tcBorders>
              <w:top w:val="single" w:color="auto" w:sz="6" w:space="0"/>
              <w:left w:val="single" w:color="auto" w:sz="4" w:space="0"/>
              <w:bottom w:val="single" w:color="auto" w:sz="6" w:space="0"/>
              <w:right w:val="single" w:color="auto" w:sz="6" w:space="0"/>
            </w:tcBorders>
            <w:vAlign w:val="center"/>
          </w:tcPr>
          <w:p>
            <w:pPr>
              <w:spacing w:line="500" w:lineRule="exact"/>
              <w:jc w:val="left"/>
              <w:rPr>
                <w:rFonts w:ascii="宋体" w:hAnsi="宋体"/>
                <w:sz w:val="24"/>
              </w:rPr>
            </w:pPr>
            <w:r>
              <w:rPr>
                <w:rFonts w:hint="eastAsia" w:ascii="宋体" w:hAnsi="宋体"/>
                <w:b/>
                <w:bCs/>
                <w:sz w:val="24"/>
              </w:rPr>
              <w:t xml:space="preserve">自最终验收报告签署之日（以签署日期最晚者为准）起 </w:t>
            </w:r>
            <w:r>
              <w:rPr>
                <w:rFonts w:hint="eastAsia" w:ascii="宋体" w:hAnsi="宋体"/>
                <w:b/>
                <w:bCs/>
                <w:sz w:val="24"/>
                <w:u w:val="single"/>
                <w:lang w:val="en-US" w:eastAsia="zh-CN"/>
              </w:rPr>
              <w:t>6个月</w:t>
            </w:r>
            <w:r>
              <w:rPr>
                <w:rFonts w:hint="eastAsia" w:ascii="宋体" w:hAnsi="宋体"/>
                <w:b/>
                <w:bCs/>
                <w:sz w:val="24"/>
              </w:rPr>
              <w:t>。</w:t>
            </w:r>
          </w:p>
        </w:tc>
      </w:tr>
      <w:tr>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4" w:space="0"/>
              <w:right w:val="single" w:color="auto" w:sz="4" w:space="0"/>
            </w:tcBorders>
            <w:vAlign w:val="center"/>
          </w:tcPr>
          <w:p>
            <w:pPr>
              <w:jc w:val="center"/>
              <w:rPr>
                <w:rFonts w:ascii="宋体" w:hAnsi="宋体"/>
                <w:b/>
                <w:bCs/>
                <w:sz w:val="24"/>
              </w:rPr>
            </w:pPr>
            <w:r>
              <w:rPr>
                <w:rFonts w:hint="eastAsia" w:ascii="宋体" w:hAnsi="宋体"/>
                <w:b/>
                <w:bCs/>
                <w:sz w:val="24"/>
              </w:rPr>
              <w:t>合理化建议及优惠条件</w:t>
            </w:r>
          </w:p>
        </w:tc>
        <w:tc>
          <w:tcPr>
            <w:tcW w:w="7477" w:type="dxa"/>
            <w:tcBorders>
              <w:top w:val="single" w:color="auto" w:sz="6" w:space="0"/>
              <w:left w:val="single" w:color="auto" w:sz="4" w:space="0"/>
              <w:bottom w:val="single" w:color="auto" w:sz="4" w:space="0"/>
              <w:right w:val="single" w:color="auto" w:sz="6" w:space="0"/>
            </w:tcBorders>
            <w:vAlign w:val="center"/>
          </w:tcPr>
          <w:p>
            <w:pPr>
              <w:rPr>
                <w:rFonts w:ascii="宋体" w:hAnsi="宋体"/>
                <w:bCs/>
                <w:sz w:val="24"/>
              </w:rPr>
            </w:pPr>
          </w:p>
        </w:tc>
      </w:tr>
      <w:tr>
        <w:tblPrEx>
          <w:tblCellMar>
            <w:top w:w="0" w:type="dxa"/>
            <w:left w:w="108" w:type="dxa"/>
            <w:bottom w:w="0" w:type="dxa"/>
            <w:right w:w="108" w:type="dxa"/>
          </w:tblCellMar>
        </w:tblPrEx>
        <w:trPr>
          <w:trHeight w:val="955" w:hRule="atLeast"/>
          <w:jc w:val="center"/>
        </w:trPr>
        <w:tc>
          <w:tcPr>
            <w:tcW w:w="1859" w:type="dxa"/>
            <w:tcBorders>
              <w:top w:val="single" w:color="auto" w:sz="4" w:space="0"/>
              <w:left w:val="single" w:color="auto" w:sz="6" w:space="0"/>
              <w:bottom w:val="single" w:color="auto" w:sz="6" w:space="0"/>
              <w:right w:val="single" w:color="auto" w:sz="4" w:space="0"/>
            </w:tcBorders>
            <w:vAlign w:val="center"/>
          </w:tcPr>
          <w:p>
            <w:pPr>
              <w:jc w:val="center"/>
              <w:rPr>
                <w:rFonts w:ascii="宋体" w:hAnsi="宋体"/>
                <w:b/>
                <w:bCs/>
                <w:sz w:val="24"/>
              </w:rPr>
            </w:pPr>
            <w:r>
              <w:rPr>
                <w:rFonts w:hint="eastAsia" w:ascii="宋体" w:hAnsi="宋体"/>
                <w:b/>
                <w:bCs/>
                <w:sz w:val="24"/>
              </w:rPr>
              <w:t>服务承诺</w:t>
            </w:r>
          </w:p>
        </w:tc>
        <w:tc>
          <w:tcPr>
            <w:tcW w:w="7477" w:type="dxa"/>
            <w:tcBorders>
              <w:top w:val="single" w:color="auto" w:sz="4" w:space="0"/>
              <w:left w:val="single" w:color="auto" w:sz="4" w:space="0"/>
              <w:bottom w:val="single" w:color="auto" w:sz="6" w:space="0"/>
              <w:right w:val="single" w:color="auto" w:sz="6" w:space="0"/>
            </w:tcBorders>
            <w:vAlign w:val="center"/>
          </w:tcPr>
          <w:p>
            <w:pPr>
              <w:rPr>
                <w:rFonts w:ascii="宋体" w:hAnsi="宋体"/>
                <w:bCs/>
                <w:sz w:val="24"/>
              </w:rPr>
            </w:pPr>
          </w:p>
        </w:tc>
      </w:tr>
      <w:tr>
        <w:tblPrEx>
          <w:tblCellMar>
            <w:top w:w="0" w:type="dxa"/>
            <w:left w:w="108" w:type="dxa"/>
            <w:bottom w:w="0" w:type="dxa"/>
            <w:right w:w="108" w:type="dxa"/>
          </w:tblCellMar>
        </w:tblPrEx>
        <w:trPr>
          <w:trHeight w:val="954"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b/>
                <w:bCs/>
                <w:sz w:val="24"/>
              </w:rPr>
            </w:pPr>
            <w:r>
              <w:rPr>
                <w:rFonts w:hint="eastAsia" w:ascii="宋体" w:hAnsi="宋体"/>
                <w:b/>
                <w:bCs/>
                <w:sz w:val="24"/>
              </w:rPr>
              <w:t>对招标文件的</w:t>
            </w:r>
          </w:p>
          <w:p>
            <w:pPr>
              <w:jc w:val="center"/>
              <w:rPr>
                <w:rFonts w:ascii="宋体" w:hAnsi="宋体"/>
                <w:b/>
                <w:bCs/>
                <w:sz w:val="24"/>
              </w:rPr>
            </w:pPr>
            <w:r>
              <w:rPr>
                <w:rFonts w:hint="eastAsia" w:ascii="宋体" w:hAnsi="宋体"/>
                <w:b/>
                <w:bCs/>
                <w:sz w:val="24"/>
              </w:rPr>
              <w:t>响应程度</w:t>
            </w:r>
          </w:p>
        </w:tc>
        <w:tc>
          <w:tcPr>
            <w:tcW w:w="7477" w:type="dxa"/>
            <w:tcBorders>
              <w:top w:val="single" w:color="auto" w:sz="6" w:space="0"/>
              <w:left w:val="single" w:color="auto" w:sz="4" w:space="0"/>
              <w:bottom w:val="single" w:color="auto" w:sz="6" w:space="0"/>
              <w:right w:val="single" w:color="auto" w:sz="6" w:space="0"/>
            </w:tcBorders>
            <w:vAlign w:val="center"/>
          </w:tcPr>
          <w:p>
            <w:pPr>
              <w:rPr>
                <w:rFonts w:ascii="宋体" w:hAnsi="宋体"/>
                <w:bCs/>
                <w:sz w:val="24"/>
              </w:rPr>
            </w:pPr>
            <w:r>
              <w:rPr>
                <w:rFonts w:hint="eastAsia" w:ascii="宋体" w:hAnsi="宋体"/>
                <w:bCs/>
                <w:sz w:val="24"/>
              </w:rPr>
              <w:t>完全认同</w:t>
            </w:r>
          </w:p>
        </w:tc>
      </w:tr>
      <w:tr>
        <w:tblPrEx>
          <w:tblCellMar>
            <w:top w:w="0" w:type="dxa"/>
            <w:left w:w="108" w:type="dxa"/>
            <w:bottom w:w="0" w:type="dxa"/>
            <w:right w:w="108" w:type="dxa"/>
          </w:tblCellMar>
        </w:tblPrEx>
        <w:trPr>
          <w:trHeight w:val="648" w:hRule="atLeast"/>
          <w:jc w:val="center"/>
        </w:trPr>
        <w:tc>
          <w:tcPr>
            <w:tcW w:w="1859"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b/>
                <w:bCs/>
                <w:sz w:val="24"/>
              </w:rPr>
            </w:pPr>
            <w:r>
              <w:rPr>
                <w:rFonts w:hint="eastAsia" w:ascii="宋体" w:hAnsi="宋体"/>
                <w:b/>
                <w:bCs/>
                <w:sz w:val="24"/>
              </w:rPr>
              <w:t>投标人现场</w:t>
            </w:r>
          </w:p>
          <w:p>
            <w:pPr>
              <w:jc w:val="center"/>
              <w:rPr>
                <w:rFonts w:ascii="宋体" w:hAnsi="宋体"/>
                <w:b/>
                <w:bCs/>
                <w:sz w:val="24"/>
              </w:rPr>
            </w:pPr>
            <w:r>
              <w:rPr>
                <w:rFonts w:hint="eastAsia" w:ascii="宋体" w:hAnsi="宋体"/>
                <w:b/>
                <w:bCs/>
                <w:sz w:val="24"/>
              </w:rPr>
              <w:t>签字确认</w:t>
            </w:r>
          </w:p>
        </w:tc>
        <w:tc>
          <w:tcPr>
            <w:tcW w:w="7477" w:type="dxa"/>
            <w:tcBorders>
              <w:top w:val="single" w:color="auto" w:sz="6" w:space="0"/>
              <w:left w:val="single" w:color="auto" w:sz="4" w:space="0"/>
              <w:bottom w:val="single" w:color="auto" w:sz="6" w:space="0"/>
              <w:right w:val="single" w:color="auto" w:sz="6" w:space="0"/>
            </w:tcBorders>
            <w:vAlign w:val="center"/>
          </w:tcPr>
          <w:p>
            <w:pPr>
              <w:rPr>
                <w:rFonts w:ascii="宋体" w:hAnsi="宋体"/>
                <w:bCs/>
                <w:sz w:val="24"/>
              </w:rPr>
            </w:pPr>
          </w:p>
        </w:tc>
      </w:tr>
    </w:tbl>
    <w:p>
      <w:pPr>
        <w:autoSpaceDE w:val="0"/>
        <w:autoSpaceDN w:val="0"/>
        <w:adjustRightInd w:val="0"/>
        <w:spacing w:line="100" w:lineRule="exact"/>
        <w:rPr>
          <w:rFonts w:ascii="宋体" w:hAnsi="宋体" w:cs="楷体_GB2312"/>
          <w:sz w:val="24"/>
          <w:lang w:val="zh-CN"/>
        </w:rPr>
      </w:pPr>
    </w:p>
    <w:p>
      <w:pPr>
        <w:autoSpaceDE w:val="0"/>
        <w:autoSpaceDN w:val="0"/>
        <w:adjustRightInd w:val="0"/>
        <w:spacing w:line="360" w:lineRule="exact"/>
        <w:ind w:left="472" w:hanging="472" w:hangingChars="196"/>
        <w:rPr>
          <w:rFonts w:ascii="宋体" w:hAnsi="宋体" w:cs="楷体_GB2312"/>
          <w:sz w:val="24"/>
          <w:lang w:val="zh-CN"/>
        </w:rPr>
      </w:pPr>
      <w:r>
        <w:rPr>
          <w:rFonts w:hint="eastAsia" w:ascii="宋体" w:hAnsi="宋体" w:cs="楷体_GB2312"/>
          <w:b/>
          <w:sz w:val="24"/>
          <w:lang w:val="zh-CN"/>
        </w:rPr>
        <w:t>注：本报价一览表除在报价文件中装订外，还要单独装订密封两份，以方便公开报价。</w:t>
      </w:r>
    </w:p>
    <w:p>
      <w:pPr>
        <w:spacing w:line="600" w:lineRule="exact"/>
        <w:rPr>
          <w:rFonts w:ascii="楷体" w:hAnsi="楷体" w:eastAsia="楷体"/>
          <w:sz w:val="24"/>
        </w:rPr>
      </w:pPr>
      <w:r>
        <w:rPr>
          <w:rFonts w:hint="eastAsia" w:ascii="楷体" w:hAnsi="楷体" w:eastAsia="楷体"/>
          <w:sz w:val="24"/>
        </w:rPr>
        <w:t>投标人：（盖章）</w:t>
      </w:r>
    </w:p>
    <w:p>
      <w:pPr>
        <w:spacing w:line="600" w:lineRule="exact"/>
        <w:rPr>
          <w:rFonts w:ascii="楷体" w:hAnsi="楷体" w:eastAsia="楷体"/>
          <w:sz w:val="24"/>
        </w:rPr>
      </w:pPr>
      <w:r>
        <w:rPr>
          <w:rFonts w:hint="eastAsia" w:ascii="楷体" w:hAnsi="楷体" w:eastAsia="楷体"/>
          <w:sz w:val="24"/>
        </w:rPr>
        <w:t>法定代表人（委托代理人）：（签字）</w:t>
      </w:r>
    </w:p>
    <w:p>
      <w:pPr>
        <w:spacing w:line="600" w:lineRule="exact"/>
        <w:rPr>
          <w:rFonts w:ascii="楷体" w:hAnsi="楷体" w:eastAsia="楷体"/>
          <w:sz w:val="24"/>
        </w:rPr>
      </w:pPr>
      <w:r>
        <w:rPr>
          <w:rFonts w:hint="eastAsia" w:ascii="楷体" w:hAnsi="楷体" w:eastAsia="楷体"/>
          <w:sz w:val="24"/>
        </w:rPr>
        <w:t>日期：</w:t>
      </w:r>
      <w:r>
        <w:rPr>
          <w:rFonts w:hint="eastAsia" w:ascii="楷体" w:hAnsi="楷体" w:eastAsia="楷体"/>
          <w:sz w:val="24"/>
          <w:u w:val="single"/>
        </w:rPr>
        <w:t xml:space="preserve">       </w:t>
      </w:r>
      <w:r>
        <w:rPr>
          <w:rFonts w:hint="eastAsia" w:ascii="楷体" w:hAnsi="楷体" w:eastAsia="楷体"/>
          <w:sz w:val="24"/>
        </w:rPr>
        <w:t>年</w:t>
      </w:r>
      <w:r>
        <w:rPr>
          <w:rFonts w:hint="eastAsia" w:ascii="楷体" w:hAnsi="楷体" w:eastAsia="楷体"/>
          <w:sz w:val="24"/>
          <w:u w:val="single"/>
        </w:rPr>
        <w:t xml:space="preserve">   </w:t>
      </w:r>
      <w:r>
        <w:rPr>
          <w:rFonts w:hint="eastAsia" w:ascii="楷体" w:hAnsi="楷体" w:eastAsia="楷体"/>
          <w:sz w:val="24"/>
        </w:rPr>
        <w:t>月</w:t>
      </w:r>
      <w:r>
        <w:rPr>
          <w:rFonts w:hint="eastAsia" w:ascii="楷体" w:hAnsi="楷体" w:eastAsia="楷体"/>
          <w:sz w:val="24"/>
          <w:u w:val="single"/>
        </w:rPr>
        <w:t xml:space="preserve">   </w:t>
      </w:r>
      <w:r>
        <w:rPr>
          <w:rFonts w:hint="eastAsia" w:ascii="楷体" w:hAnsi="楷体" w:eastAsia="楷体"/>
          <w:sz w:val="24"/>
        </w:rPr>
        <w:t>日</w:t>
      </w:r>
    </w:p>
    <w:p>
      <w:pPr>
        <w:pStyle w:val="4"/>
        <w:numPr>
          <w:ilvl w:val="0"/>
          <w:numId w:val="0"/>
        </w:numPr>
        <w:tabs>
          <w:tab w:val="left" w:pos="284"/>
          <w:tab w:val="clear" w:pos="4111"/>
        </w:tabs>
        <w:spacing w:before="120" w:after="120" w:line="560" w:lineRule="exact"/>
        <w:outlineLvl w:val="1"/>
        <w:rPr>
          <w:rFonts w:ascii="宋体" w:hAnsi="宋体" w:cs="宋体"/>
          <w:bCs w:val="0"/>
          <w:sz w:val="24"/>
          <w:szCs w:val="24"/>
        </w:rPr>
      </w:pPr>
      <w:bookmarkStart w:id="252" w:name="_Toc2768"/>
      <w:bookmarkStart w:id="253" w:name="_Toc22059"/>
      <w:bookmarkStart w:id="254" w:name="_Toc23579"/>
      <w:bookmarkStart w:id="255" w:name="_Toc51786907"/>
      <w:bookmarkStart w:id="256" w:name="_Toc49503568"/>
      <w:r>
        <w:rPr>
          <w:rFonts w:hint="eastAsia" w:ascii="宋体" w:hAnsi="宋体" w:cs="宋体"/>
          <w:bCs w:val="0"/>
          <w:sz w:val="24"/>
          <w:szCs w:val="24"/>
        </w:rPr>
        <w:t>附件五：报价明细表</w:t>
      </w:r>
      <w:bookmarkEnd w:id="247"/>
      <w:bookmarkEnd w:id="248"/>
      <w:bookmarkEnd w:id="249"/>
      <w:bookmarkEnd w:id="250"/>
      <w:bookmarkEnd w:id="251"/>
      <w:bookmarkEnd w:id="252"/>
      <w:bookmarkEnd w:id="253"/>
      <w:bookmarkEnd w:id="254"/>
      <w:bookmarkEnd w:id="255"/>
      <w:bookmarkEnd w:id="256"/>
    </w:p>
    <w:p>
      <w:pPr>
        <w:pStyle w:val="31"/>
        <w:spacing w:after="240" w:afterLines="100" w:line="460" w:lineRule="exact"/>
        <w:jc w:val="center"/>
        <w:rPr>
          <w:rFonts w:ascii="宋体" w:hAnsi="宋体" w:cs="宋体"/>
          <w:b/>
          <w:bCs/>
          <w:sz w:val="32"/>
          <w:szCs w:val="32"/>
        </w:rPr>
      </w:pPr>
      <w:r>
        <w:rPr>
          <w:rFonts w:hint="eastAsia" w:ascii="宋体" w:hAnsi="宋体" w:cs="宋体"/>
          <w:b/>
          <w:bCs/>
          <w:sz w:val="32"/>
          <w:szCs w:val="32"/>
        </w:rPr>
        <w:t>报价明细表</w:t>
      </w:r>
    </w:p>
    <w:p>
      <w:pPr>
        <w:pStyle w:val="2"/>
        <w:spacing w:after="240" w:afterLines="100"/>
        <w:rPr>
          <w:b/>
          <w:sz w:val="22"/>
        </w:rPr>
      </w:pPr>
      <w:bookmarkStart w:id="257" w:name="_Toc51786908"/>
      <w:bookmarkStart w:id="258" w:name="_Toc49503569"/>
      <w:bookmarkStart w:id="259" w:name="_Toc49503653"/>
      <w:bookmarkStart w:id="260" w:name="_Toc51786777"/>
      <w:bookmarkStart w:id="261" w:name="_Toc26556"/>
      <w:bookmarkStart w:id="262" w:name="_Toc28588"/>
      <w:bookmarkStart w:id="263" w:name="_Toc353881017"/>
      <w:bookmarkStart w:id="264" w:name="_Toc518655809"/>
      <w:bookmarkStart w:id="265" w:name="_Toc424118186"/>
      <w:r>
        <w:rPr>
          <w:rFonts w:hint="eastAsia"/>
          <w:b/>
          <w:sz w:val="22"/>
        </w:rPr>
        <w:t>由投标人根据其招标文件要求编制清单并报价</w:t>
      </w:r>
      <w:bookmarkEnd w:id="257"/>
      <w:bookmarkEnd w:id="258"/>
      <w:bookmarkEnd w:id="259"/>
      <w:bookmarkEnd w:id="260"/>
    </w:p>
    <w:tbl>
      <w:tblPr>
        <w:tblStyle w:val="77"/>
        <w:tblW w:w="101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564"/>
        <w:gridCol w:w="1016"/>
        <w:gridCol w:w="1006"/>
        <w:gridCol w:w="648"/>
        <w:gridCol w:w="648"/>
        <w:gridCol w:w="1275"/>
        <w:gridCol w:w="833"/>
        <w:gridCol w:w="960"/>
        <w:gridCol w:w="1099"/>
        <w:gridCol w:w="102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776" w:hRule="atLeast"/>
          <w:jc w:val="center"/>
        </w:trPr>
        <w:tc>
          <w:tcPr>
            <w:tcW w:w="564" w:type="dxa"/>
            <w:vAlign w:val="center"/>
          </w:tcPr>
          <w:p>
            <w:pPr>
              <w:pStyle w:val="364"/>
              <w:rPr>
                <w:rFonts w:hint="eastAsia" w:ascii="宋体" w:hAnsi="宋体" w:eastAsia="宋体" w:cs="宋体"/>
                <w:lang w:val="en-US" w:eastAsia="zh-CN"/>
              </w:rPr>
            </w:pPr>
            <w:r>
              <w:rPr>
                <w:rFonts w:hint="eastAsia" w:ascii="宋体" w:hAnsi="宋体" w:eastAsia="宋体" w:cs="宋体"/>
                <w:lang w:val="en-US" w:eastAsia="zh-CN"/>
              </w:rPr>
              <w:t>序 号</w:t>
            </w:r>
          </w:p>
        </w:tc>
        <w:tc>
          <w:tcPr>
            <w:tcW w:w="1016" w:type="dxa"/>
            <w:vAlign w:val="center"/>
          </w:tcPr>
          <w:p>
            <w:pPr>
              <w:pStyle w:val="364"/>
              <w:rPr>
                <w:rFonts w:hint="eastAsia" w:ascii="宋体" w:hAnsi="宋体" w:eastAsia="宋体" w:cs="宋体"/>
                <w:lang w:val="en-US" w:eastAsia="zh-CN"/>
              </w:rPr>
            </w:pPr>
            <w:r>
              <w:rPr>
                <w:rFonts w:hint="eastAsia" w:ascii="宋体" w:hAnsi="宋体" w:eastAsia="宋体" w:cs="宋体"/>
                <w:lang w:val="en-US" w:eastAsia="zh-CN"/>
              </w:rPr>
              <w:t>名  称</w:t>
            </w:r>
          </w:p>
        </w:tc>
        <w:tc>
          <w:tcPr>
            <w:tcW w:w="1006" w:type="dxa"/>
            <w:vAlign w:val="center"/>
          </w:tcPr>
          <w:p>
            <w:pPr>
              <w:pStyle w:val="364"/>
              <w:rPr>
                <w:rFonts w:hint="eastAsia" w:ascii="宋体" w:hAnsi="宋体" w:eastAsia="宋体" w:cs="宋体"/>
                <w:lang w:val="en-US" w:eastAsia="zh-CN"/>
              </w:rPr>
            </w:pPr>
            <w:r>
              <w:rPr>
                <w:rFonts w:hint="eastAsia" w:ascii="宋体" w:hAnsi="宋体" w:eastAsia="宋体" w:cs="宋体"/>
                <w:lang w:val="en-US" w:eastAsia="zh-CN"/>
              </w:rPr>
              <w:t>制造厂</w:t>
            </w:r>
          </w:p>
        </w:tc>
        <w:tc>
          <w:tcPr>
            <w:tcW w:w="648" w:type="dxa"/>
            <w:vAlign w:val="center"/>
          </w:tcPr>
          <w:p>
            <w:pPr>
              <w:pStyle w:val="364"/>
              <w:rPr>
                <w:rFonts w:hint="eastAsia" w:ascii="宋体" w:hAnsi="宋体" w:eastAsia="宋体" w:cs="宋体"/>
                <w:lang w:val="en-US" w:eastAsia="zh-CN"/>
              </w:rPr>
            </w:pPr>
            <w:r>
              <w:rPr>
                <w:rFonts w:hint="eastAsia" w:ascii="宋体" w:hAnsi="宋体" w:eastAsia="宋体" w:cs="宋体"/>
                <w:lang w:val="en-US" w:eastAsia="zh-CN"/>
              </w:rPr>
              <w:t>出 厂编 号</w:t>
            </w:r>
          </w:p>
        </w:tc>
        <w:tc>
          <w:tcPr>
            <w:tcW w:w="648" w:type="dxa"/>
            <w:vAlign w:val="center"/>
          </w:tcPr>
          <w:p>
            <w:pPr>
              <w:pStyle w:val="364"/>
              <w:rPr>
                <w:rFonts w:hint="eastAsia" w:ascii="宋体" w:hAnsi="宋体" w:eastAsia="宋体" w:cs="宋体"/>
                <w:lang w:val="en-US" w:eastAsia="zh-CN"/>
              </w:rPr>
            </w:pPr>
            <w:r>
              <w:rPr>
                <w:rFonts w:hint="eastAsia" w:ascii="宋体" w:hAnsi="宋体" w:eastAsia="宋体" w:cs="宋体"/>
                <w:lang w:val="en-US" w:eastAsia="zh-CN"/>
              </w:rPr>
              <w:t xml:space="preserve">本 厂  </w:t>
            </w:r>
            <w:r>
              <w:rPr>
                <w:rFonts w:hint="eastAsia" w:ascii="宋体" w:hAnsi="宋体" w:eastAsia="宋体" w:cs="宋体"/>
                <w:lang w:val="en-US" w:eastAsia="zh-CN"/>
              </w:rPr>
              <w:br w:type="textWrapping"/>
            </w:r>
            <w:r>
              <w:rPr>
                <w:rFonts w:hint="eastAsia" w:ascii="宋体" w:hAnsi="宋体" w:eastAsia="宋体" w:cs="宋体"/>
                <w:lang w:val="en-US" w:eastAsia="zh-CN"/>
              </w:rPr>
              <w:t>编 号</w:t>
            </w:r>
          </w:p>
        </w:tc>
        <w:tc>
          <w:tcPr>
            <w:tcW w:w="1275" w:type="dxa"/>
            <w:vAlign w:val="center"/>
          </w:tcPr>
          <w:p>
            <w:pPr>
              <w:pStyle w:val="364"/>
              <w:rPr>
                <w:rFonts w:hint="eastAsia" w:ascii="宋体" w:hAnsi="宋体" w:eastAsia="宋体" w:cs="宋体"/>
                <w:lang w:val="en-US" w:eastAsia="zh-CN"/>
              </w:rPr>
            </w:pPr>
            <w:r>
              <w:rPr>
                <w:rFonts w:hint="eastAsia" w:ascii="宋体" w:hAnsi="宋体" w:eastAsia="宋体" w:cs="宋体"/>
                <w:lang w:val="en-US" w:eastAsia="zh-CN"/>
              </w:rPr>
              <w:t>规格</w:t>
            </w:r>
            <w:r>
              <w:rPr>
                <w:rFonts w:hint="eastAsia" w:ascii="宋体" w:hAnsi="宋体" w:eastAsia="宋体" w:cs="宋体"/>
                <w:lang w:val="en-US" w:eastAsia="zh-CN"/>
              </w:rPr>
              <w:br w:type="textWrapping"/>
            </w:r>
            <w:r>
              <w:rPr>
                <w:rFonts w:hint="eastAsia" w:ascii="宋体" w:hAnsi="宋体" w:eastAsia="宋体" w:cs="宋体"/>
                <w:lang w:val="en-US" w:eastAsia="zh-CN"/>
              </w:rPr>
              <w:t>型号</w:t>
            </w:r>
          </w:p>
        </w:tc>
        <w:tc>
          <w:tcPr>
            <w:tcW w:w="833" w:type="dxa"/>
            <w:vAlign w:val="center"/>
          </w:tcPr>
          <w:p>
            <w:pPr>
              <w:pStyle w:val="364"/>
              <w:rPr>
                <w:rFonts w:hint="eastAsia" w:ascii="宋体" w:hAnsi="宋体" w:eastAsia="宋体" w:cs="宋体"/>
                <w:lang w:val="en-US" w:eastAsia="zh-CN"/>
              </w:rPr>
            </w:pPr>
            <w:r>
              <w:rPr>
                <w:rFonts w:hint="eastAsia" w:ascii="宋体" w:hAnsi="宋体" w:eastAsia="宋体" w:cs="宋体"/>
                <w:lang w:val="en-US" w:eastAsia="zh-CN"/>
              </w:rPr>
              <w:t>测量范围</w:t>
            </w:r>
          </w:p>
        </w:tc>
        <w:tc>
          <w:tcPr>
            <w:tcW w:w="960" w:type="dxa"/>
            <w:vAlign w:val="center"/>
          </w:tcPr>
          <w:p>
            <w:pPr>
              <w:pStyle w:val="364"/>
              <w:rPr>
                <w:rFonts w:hint="eastAsia" w:ascii="宋体" w:hAnsi="宋体" w:eastAsia="宋体" w:cs="宋体"/>
                <w:lang w:val="en-US" w:eastAsia="zh-CN"/>
              </w:rPr>
            </w:pPr>
            <w:r>
              <w:rPr>
                <w:rFonts w:hint="eastAsia" w:ascii="宋体" w:hAnsi="宋体" w:eastAsia="宋体" w:cs="宋体"/>
                <w:lang w:val="en-US" w:eastAsia="zh-CN"/>
              </w:rPr>
              <w:t>精度等级</w:t>
            </w:r>
          </w:p>
        </w:tc>
        <w:tc>
          <w:tcPr>
            <w:tcW w:w="1099" w:type="dxa"/>
            <w:vAlign w:val="center"/>
          </w:tcPr>
          <w:p>
            <w:pPr>
              <w:pStyle w:val="364"/>
              <w:rPr>
                <w:rFonts w:hint="eastAsia" w:ascii="宋体" w:hAnsi="宋体" w:eastAsia="宋体" w:cs="宋体"/>
                <w:lang w:val="en-US" w:eastAsia="zh-CN"/>
              </w:rPr>
            </w:pPr>
            <w:r>
              <w:rPr>
                <w:rFonts w:hint="eastAsia" w:ascii="宋体" w:hAnsi="宋体" w:eastAsia="宋体" w:cs="宋体"/>
                <w:lang w:val="en-US" w:eastAsia="zh-CN"/>
              </w:rPr>
              <w:t>检定/校准</w:t>
            </w:r>
          </w:p>
        </w:tc>
        <w:tc>
          <w:tcPr>
            <w:tcW w:w="1029" w:type="dxa"/>
            <w:vAlign w:val="center"/>
          </w:tcPr>
          <w:p>
            <w:pPr>
              <w:pStyle w:val="364"/>
              <w:rPr>
                <w:rFonts w:hint="default" w:ascii="宋体" w:hAnsi="宋体" w:eastAsia="宋体" w:cs="宋体"/>
                <w:lang w:val="en-US" w:eastAsia="zh-CN"/>
              </w:rPr>
            </w:pPr>
            <w:r>
              <w:rPr>
                <w:rFonts w:hint="eastAsia" w:ascii="宋体" w:hAnsi="宋体" w:eastAsia="宋体" w:cs="宋体"/>
                <w:lang w:val="en-US" w:eastAsia="zh-CN"/>
              </w:rPr>
              <w:t>报价</w:t>
            </w:r>
          </w:p>
        </w:tc>
        <w:tc>
          <w:tcPr>
            <w:tcW w:w="1029" w:type="dxa"/>
            <w:vAlign w:val="center"/>
          </w:tcPr>
          <w:p>
            <w:pPr>
              <w:pStyle w:val="364"/>
              <w:rPr>
                <w:rFonts w:hint="eastAsia" w:ascii="宋体" w:hAnsi="宋体" w:eastAsia="宋体" w:cs="宋体"/>
                <w:lang w:val="en-US" w:eastAsia="zh-CN"/>
              </w:rPr>
            </w:pPr>
            <w:r>
              <w:rPr>
                <w:rFonts w:hint="eastAsia" w:ascii="宋体" w:hAnsi="宋体" w:eastAsia="宋体" w:cs="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pPr>
              <w:pStyle w:val="364"/>
            </w:pPr>
          </w:p>
        </w:tc>
        <w:tc>
          <w:tcPr>
            <w:tcW w:w="1016" w:type="dxa"/>
            <w:vAlign w:val="center"/>
          </w:tcPr>
          <w:p>
            <w:pPr>
              <w:pStyle w:val="364"/>
            </w:pPr>
          </w:p>
        </w:tc>
        <w:tc>
          <w:tcPr>
            <w:tcW w:w="1006" w:type="dxa"/>
            <w:vAlign w:val="center"/>
          </w:tcPr>
          <w:p>
            <w:pPr>
              <w:pStyle w:val="364"/>
            </w:pPr>
          </w:p>
        </w:tc>
        <w:tc>
          <w:tcPr>
            <w:tcW w:w="648" w:type="dxa"/>
            <w:vAlign w:val="center"/>
          </w:tcPr>
          <w:p>
            <w:pPr>
              <w:pStyle w:val="364"/>
            </w:pPr>
          </w:p>
        </w:tc>
        <w:tc>
          <w:tcPr>
            <w:tcW w:w="648" w:type="dxa"/>
            <w:vAlign w:val="center"/>
          </w:tcPr>
          <w:p>
            <w:pPr>
              <w:pStyle w:val="364"/>
            </w:pPr>
          </w:p>
        </w:tc>
        <w:tc>
          <w:tcPr>
            <w:tcW w:w="1275" w:type="dxa"/>
            <w:vAlign w:val="center"/>
          </w:tcPr>
          <w:p>
            <w:pPr>
              <w:pStyle w:val="364"/>
            </w:pPr>
          </w:p>
        </w:tc>
        <w:tc>
          <w:tcPr>
            <w:tcW w:w="833" w:type="dxa"/>
            <w:vAlign w:val="center"/>
          </w:tcPr>
          <w:p>
            <w:pPr>
              <w:pStyle w:val="364"/>
            </w:pPr>
          </w:p>
        </w:tc>
        <w:tc>
          <w:tcPr>
            <w:tcW w:w="960" w:type="dxa"/>
            <w:vAlign w:val="center"/>
          </w:tcPr>
          <w:p>
            <w:pPr>
              <w:pStyle w:val="364"/>
            </w:pPr>
          </w:p>
        </w:tc>
        <w:tc>
          <w:tcPr>
            <w:tcW w:w="1099" w:type="dxa"/>
            <w:vAlign w:val="center"/>
          </w:tcPr>
          <w:p>
            <w:pPr>
              <w:pStyle w:val="364"/>
            </w:pPr>
          </w:p>
        </w:tc>
        <w:tc>
          <w:tcPr>
            <w:tcW w:w="1029" w:type="dxa"/>
            <w:vAlign w:val="center"/>
          </w:tcPr>
          <w:p>
            <w:pPr>
              <w:pStyle w:val="364"/>
            </w:pPr>
          </w:p>
        </w:tc>
        <w:tc>
          <w:tcPr>
            <w:tcW w:w="1029" w:type="dxa"/>
            <w:vAlign w:val="center"/>
          </w:tcPr>
          <w:p>
            <w:pPr>
              <w:pStyle w:val="3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pPr>
              <w:pStyle w:val="364"/>
            </w:pPr>
          </w:p>
        </w:tc>
        <w:tc>
          <w:tcPr>
            <w:tcW w:w="1016" w:type="dxa"/>
            <w:vAlign w:val="center"/>
          </w:tcPr>
          <w:p>
            <w:pPr>
              <w:pStyle w:val="364"/>
            </w:pPr>
          </w:p>
        </w:tc>
        <w:tc>
          <w:tcPr>
            <w:tcW w:w="1006" w:type="dxa"/>
            <w:vAlign w:val="center"/>
          </w:tcPr>
          <w:p>
            <w:pPr>
              <w:pStyle w:val="364"/>
            </w:pPr>
          </w:p>
        </w:tc>
        <w:tc>
          <w:tcPr>
            <w:tcW w:w="648" w:type="dxa"/>
            <w:vAlign w:val="center"/>
          </w:tcPr>
          <w:p>
            <w:pPr>
              <w:pStyle w:val="364"/>
            </w:pPr>
          </w:p>
        </w:tc>
        <w:tc>
          <w:tcPr>
            <w:tcW w:w="648" w:type="dxa"/>
            <w:vAlign w:val="center"/>
          </w:tcPr>
          <w:p>
            <w:pPr>
              <w:pStyle w:val="364"/>
            </w:pPr>
          </w:p>
        </w:tc>
        <w:tc>
          <w:tcPr>
            <w:tcW w:w="1275" w:type="dxa"/>
            <w:vAlign w:val="center"/>
          </w:tcPr>
          <w:p>
            <w:pPr>
              <w:pStyle w:val="364"/>
            </w:pPr>
          </w:p>
        </w:tc>
        <w:tc>
          <w:tcPr>
            <w:tcW w:w="833" w:type="dxa"/>
            <w:vAlign w:val="center"/>
          </w:tcPr>
          <w:p>
            <w:pPr>
              <w:pStyle w:val="364"/>
            </w:pPr>
          </w:p>
        </w:tc>
        <w:tc>
          <w:tcPr>
            <w:tcW w:w="960" w:type="dxa"/>
            <w:vAlign w:val="center"/>
          </w:tcPr>
          <w:p>
            <w:pPr>
              <w:pStyle w:val="364"/>
            </w:pPr>
          </w:p>
        </w:tc>
        <w:tc>
          <w:tcPr>
            <w:tcW w:w="1099" w:type="dxa"/>
            <w:vAlign w:val="center"/>
          </w:tcPr>
          <w:p>
            <w:pPr>
              <w:pStyle w:val="364"/>
            </w:pPr>
          </w:p>
        </w:tc>
        <w:tc>
          <w:tcPr>
            <w:tcW w:w="1029" w:type="dxa"/>
            <w:vAlign w:val="center"/>
          </w:tcPr>
          <w:p>
            <w:pPr>
              <w:pStyle w:val="364"/>
            </w:pPr>
          </w:p>
        </w:tc>
        <w:tc>
          <w:tcPr>
            <w:tcW w:w="1029" w:type="dxa"/>
            <w:vAlign w:val="center"/>
          </w:tcPr>
          <w:p>
            <w:pPr>
              <w:pStyle w:val="3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pPr>
              <w:pStyle w:val="364"/>
            </w:pPr>
          </w:p>
        </w:tc>
        <w:tc>
          <w:tcPr>
            <w:tcW w:w="1016" w:type="dxa"/>
            <w:vAlign w:val="center"/>
          </w:tcPr>
          <w:p>
            <w:pPr>
              <w:pStyle w:val="364"/>
            </w:pPr>
          </w:p>
        </w:tc>
        <w:tc>
          <w:tcPr>
            <w:tcW w:w="1006" w:type="dxa"/>
            <w:vAlign w:val="center"/>
          </w:tcPr>
          <w:p>
            <w:pPr>
              <w:pStyle w:val="364"/>
            </w:pPr>
          </w:p>
        </w:tc>
        <w:tc>
          <w:tcPr>
            <w:tcW w:w="648" w:type="dxa"/>
            <w:vAlign w:val="center"/>
          </w:tcPr>
          <w:p>
            <w:pPr>
              <w:pStyle w:val="364"/>
            </w:pPr>
          </w:p>
        </w:tc>
        <w:tc>
          <w:tcPr>
            <w:tcW w:w="648" w:type="dxa"/>
            <w:vAlign w:val="center"/>
          </w:tcPr>
          <w:p>
            <w:pPr>
              <w:pStyle w:val="364"/>
            </w:pPr>
          </w:p>
        </w:tc>
        <w:tc>
          <w:tcPr>
            <w:tcW w:w="1275" w:type="dxa"/>
            <w:vAlign w:val="center"/>
          </w:tcPr>
          <w:p>
            <w:pPr>
              <w:pStyle w:val="364"/>
            </w:pPr>
          </w:p>
        </w:tc>
        <w:tc>
          <w:tcPr>
            <w:tcW w:w="833" w:type="dxa"/>
            <w:vAlign w:val="center"/>
          </w:tcPr>
          <w:p>
            <w:pPr>
              <w:pStyle w:val="364"/>
            </w:pPr>
          </w:p>
        </w:tc>
        <w:tc>
          <w:tcPr>
            <w:tcW w:w="960" w:type="dxa"/>
            <w:vAlign w:val="center"/>
          </w:tcPr>
          <w:p>
            <w:pPr>
              <w:pStyle w:val="364"/>
            </w:pPr>
          </w:p>
        </w:tc>
        <w:tc>
          <w:tcPr>
            <w:tcW w:w="1099" w:type="dxa"/>
            <w:vAlign w:val="center"/>
          </w:tcPr>
          <w:p>
            <w:pPr>
              <w:pStyle w:val="364"/>
            </w:pPr>
          </w:p>
        </w:tc>
        <w:tc>
          <w:tcPr>
            <w:tcW w:w="1029" w:type="dxa"/>
            <w:vAlign w:val="center"/>
          </w:tcPr>
          <w:p>
            <w:pPr>
              <w:pStyle w:val="364"/>
            </w:pPr>
          </w:p>
        </w:tc>
        <w:tc>
          <w:tcPr>
            <w:tcW w:w="1029" w:type="dxa"/>
            <w:vAlign w:val="center"/>
          </w:tcPr>
          <w:p>
            <w:pPr>
              <w:pStyle w:val="3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pPr>
              <w:pStyle w:val="364"/>
            </w:pPr>
          </w:p>
        </w:tc>
        <w:tc>
          <w:tcPr>
            <w:tcW w:w="1016" w:type="dxa"/>
            <w:vAlign w:val="center"/>
          </w:tcPr>
          <w:p>
            <w:pPr>
              <w:pStyle w:val="364"/>
            </w:pPr>
          </w:p>
        </w:tc>
        <w:tc>
          <w:tcPr>
            <w:tcW w:w="1006" w:type="dxa"/>
            <w:vAlign w:val="center"/>
          </w:tcPr>
          <w:p>
            <w:pPr>
              <w:pStyle w:val="364"/>
            </w:pPr>
          </w:p>
        </w:tc>
        <w:tc>
          <w:tcPr>
            <w:tcW w:w="648" w:type="dxa"/>
            <w:vAlign w:val="center"/>
          </w:tcPr>
          <w:p>
            <w:pPr>
              <w:pStyle w:val="364"/>
            </w:pPr>
          </w:p>
        </w:tc>
        <w:tc>
          <w:tcPr>
            <w:tcW w:w="648" w:type="dxa"/>
            <w:vAlign w:val="center"/>
          </w:tcPr>
          <w:p>
            <w:pPr>
              <w:pStyle w:val="364"/>
            </w:pPr>
          </w:p>
        </w:tc>
        <w:tc>
          <w:tcPr>
            <w:tcW w:w="1275" w:type="dxa"/>
            <w:vAlign w:val="center"/>
          </w:tcPr>
          <w:p>
            <w:pPr>
              <w:pStyle w:val="364"/>
            </w:pPr>
          </w:p>
        </w:tc>
        <w:tc>
          <w:tcPr>
            <w:tcW w:w="833" w:type="dxa"/>
            <w:vAlign w:val="center"/>
          </w:tcPr>
          <w:p>
            <w:pPr>
              <w:pStyle w:val="364"/>
            </w:pPr>
          </w:p>
        </w:tc>
        <w:tc>
          <w:tcPr>
            <w:tcW w:w="960" w:type="dxa"/>
            <w:vAlign w:val="center"/>
          </w:tcPr>
          <w:p>
            <w:pPr>
              <w:pStyle w:val="364"/>
            </w:pPr>
          </w:p>
        </w:tc>
        <w:tc>
          <w:tcPr>
            <w:tcW w:w="1099" w:type="dxa"/>
            <w:vAlign w:val="center"/>
          </w:tcPr>
          <w:p>
            <w:pPr>
              <w:pStyle w:val="364"/>
            </w:pPr>
          </w:p>
        </w:tc>
        <w:tc>
          <w:tcPr>
            <w:tcW w:w="1029" w:type="dxa"/>
            <w:vAlign w:val="center"/>
          </w:tcPr>
          <w:p>
            <w:pPr>
              <w:pStyle w:val="364"/>
            </w:pPr>
          </w:p>
        </w:tc>
        <w:tc>
          <w:tcPr>
            <w:tcW w:w="1029" w:type="dxa"/>
            <w:vAlign w:val="center"/>
          </w:tcPr>
          <w:p>
            <w:pPr>
              <w:pStyle w:val="3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pPr>
              <w:pStyle w:val="364"/>
            </w:pPr>
          </w:p>
        </w:tc>
        <w:tc>
          <w:tcPr>
            <w:tcW w:w="1016" w:type="dxa"/>
            <w:vAlign w:val="center"/>
          </w:tcPr>
          <w:p>
            <w:pPr>
              <w:pStyle w:val="364"/>
            </w:pPr>
          </w:p>
        </w:tc>
        <w:tc>
          <w:tcPr>
            <w:tcW w:w="1006" w:type="dxa"/>
            <w:vAlign w:val="center"/>
          </w:tcPr>
          <w:p>
            <w:pPr>
              <w:pStyle w:val="364"/>
            </w:pPr>
          </w:p>
        </w:tc>
        <w:tc>
          <w:tcPr>
            <w:tcW w:w="648" w:type="dxa"/>
            <w:vAlign w:val="center"/>
          </w:tcPr>
          <w:p>
            <w:pPr>
              <w:pStyle w:val="364"/>
            </w:pPr>
          </w:p>
        </w:tc>
        <w:tc>
          <w:tcPr>
            <w:tcW w:w="648" w:type="dxa"/>
            <w:vAlign w:val="center"/>
          </w:tcPr>
          <w:p>
            <w:pPr>
              <w:pStyle w:val="364"/>
            </w:pPr>
          </w:p>
        </w:tc>
        <w:tc>
          <w:tcPr>
            <w:tcW w:w="1275" w:type="dxa"/>
            <w:vAlign w:val="center"/>
          </w:tcPr>
          <w:p>
            <w:pPr>
              <w:pStyle w:val="364"/>
            </w:pPr>
          </w:p>
        </w:tc>
        <w:tc>
          <w:tcPr>
            <w:tcW w:w="833" w:type="dxa"/>
            <w:vAlign w:val="center"/>
          </w:tcPr>
          <w:p>
            <w:pPr>
              <w:pStyle w:val="364"/>
            </w:pPr>
          </w:p>
        </w:tc>
        <w:tc>
          <w:tcPr>
            <w:tcW w:w="960" w:type="dxa"/>
            <w:vAlign w:val="center"/>
          </w:tcPr>
          <w:p>
            <w:pPr>
              <w:pStyle w:val="364"/>
            </w:pPr>
          </w:p>
        </w:tc>
        <w:tc>
          <w:tcPr>
            <w:tcW w:w="1099" w:type="dxa"/>
            <w:vAlign w:val="center"/>
          </w:tcPr>
          <w:p>
            <w:pPr>
              <w:pStyle w:val="364"/>
            </w:pPr>
          </w:p>
        </w:tc>
        <w:tc>
          <w:tcPr>
            <w:tcW w:w="1029" w:type="dxa"/>
            <w:vAlign w:val="center"/>
          </w:tcPr>
          <w:p>
            <w:pPr>
              <w:pStyle w:val="364"/>
            </w:pPr>
          </w:p>
        </w:tc>
        <w:tc>
          <w:tcPr>
            <w:tcW w:w="1029" w:type="dxa"/>
            <w:vAlign w:val="center"/>
          </w:tcPr>
          <w:p>
            <w:pPr>
              <w:pStyle w:val="3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pPr>
              <w:pStyle w:val="364"/>
            </w:pPr>
          </w:p>
        </w:tc>
        <w:tc>
          <w:tcPr>
            <w:tcW w:w="1016" w:type="dxa"/>
            <w:vAlign w:val="center"/>
          </w:tcPr>
          <w:p>
            <w:pPr>
              <w:pStyle w:val="364"/>
            </w:pPr>
          </w:p>
        </w:tc>
        <w:tc>
          <w:tcPr>
            <w:tcW w:w="1006" w:type="dxa"/>
            <w:vAlign w:val="center"/>
          </w:tcPr>
          <w:p>
            <w:pPr>
              <w:pStyle w:val="364"/>
            </w:pPr>
          </w:p>
        </w:tc>
        <w:tc>
          <w:tcPr>
            <w:tcW w:w="648" w:type="dxa"/>
            <w:vAlign w:val="center"/>
          </w:tcPr>
          <w:p>
            <w:pPr>
              <w:pStyle w:val="364"/>
            </w:pPr>
          </w:p>
        </w:tc>
        <w:tc>
          <w:tcPr>
            <w:tcW w:w="648" w:type="dxa"/>
            <w:vAlign w:val="center"/>
          </w:tcPr>
          <w:p>
            <w:pPr>
              <w:pStyle w:val="364"/>
            </w:pPr>
          </w:p>
        </w:tc>
        <w:tc>
          <w:tcPr>
            <w:tcW w:w="1275" w:type="dxa"/>
            <w:vAlign w:val="center"/>
          </w:tcPr>
          <w:p>
            <w:pPr>
              <w:pStyle w:val="364"/>
            </w:pPr>
          </w:p>
        </w:tc>
        <w:tc>
          <w:tcPr>
            <w:tcW w:w="833" w:type="dxa"/>
            <w:vAlign w:val="center"/>
          </w:tcPr>
          <w:p>
            <w:pPr>
              <w:pStyle w:val="364"/>
            </w:pPr>
          </w:p>
        </w:tc>
        <w:tc>
          <w:tcPr>
            <w:tcW w:w="960" w:type="dxa"/>
            <w:vAlign w:val="center"/>
          </w:tcPr>
          <w:p>
            <w:pPr>
              <w:pStyle w:val="364"/>
            </w:pPr>
          </w:p>
        </w:tc>
        <w:tc>
          <w:tcPr>
            <w:tcW w:w="1099" w:type="dxa"/>
            <w:vAlign w:val="center"/>
          </w:tcPr>
          <w:p>
            <w:pPr>
              <w:pStyle w:val="364"/>
            </w:pPr>
          </w:p>
        </w:tc>
        <w:tc>
          <w:tcPr>
            <w:tcW w:w="1029" w:type="dxa"/>
            <w:vAlign w:val="center"/>
          </w:tcPr>
          <w:p>
            <w:pPr>
              <w:pStyle w:val="364"/>
            </w:pPr>
          </w:p>
        </w:tc>
        <w:tc>
          <w:tcPr>
            <w:tcW w:w="1029" w:type="dxa"/>
            <w:vAlign w:val="center"/>
          </w:tcPr>
          <w:p>
            <w:pPr>
              <w:pStyle w:val="3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pPr>
              <w:pStyle w:val="364"/>
            </w:pPr>
          </w:p>
        </w:tc>
        <w:tc>
          <w:tcPr>
            <w:tcW w:w="1016" w:type="dxa"/>
            <w:vAlign w:val="center"/>
          </w:tcPr>
          <w:p>
            <w:pPr>
              <w:pStyle w:val="364"/>
            </w:pPr>
          </w:p>
        </w:tc>
        <w:tc>
          <w:tcPr>
            <w:tcW w:w="1006" w:type="dxa"/>
            <w:vAlign w:val="center"/>
          </w:tcPr>
          <w:p>
            <w:pPr>
              <w:pStyle w:val="364"/>
            </w:pPr>
          </w:p>
        </w:tc>
        <w:tc>
          <w:tcPr>
            <w:tcW w:w="648" w:type="dxa"/>
            <w:vAlign w:val="center"/>
          </w:tcPr>
          <w:p>
            <w:pPr>
              <w:pStyle w:val="364"/>
            </w:pPr>
          </w:p>
        </w:tc>
        <w:tc>
          <w:tcPr>
            <w:tcW w:w="648" w:type="dxa"/>
            <w:vAlign w:val="center"/>
          </w:tcPr>
          <w:p>
            <w:pPr>
              <w:pStyle w:val="364"/>
            </w:pPr>
          </w:p>
        </w:tc>
        <w:tc>
          <w:tcPr>
            <w:tcW w:w="1275" w:type="dxa"/>
            <w:vAlign w:val="center"/>
          </w:tcPr>
          <w:p>
            <w:pPr>
              <w:pStyle w:val="364"/>
            </w:pPr>
          </w:p>
        </w:tc>
        <w:tc>
          <w:tcPr>
            <w:tcW w:w="833" w:type="dxa"/>
            <w:vAlign w:val="center"/>
          </w:tcPr>
          <w:p>
            <w:pPr>
              <w:pStyle w:val="364"/>
            </w:pPr>
          </w:p>
        </w:tc>
        <w:tc>
          <w:tcPr>
            <w:tcW w:w="960" w:type="dxa"/>
            <w:vAlign w:val="center"/>
          </w:tcPr>
          <w:p>
            <w:pPr>
              <w:pStyle w:val="364"/>
            </w:pPr>
          </w:p>
        </w:tc>
        <w:tc>
          <w:tcPr>
            <w:tcW w:w="1099" w:type="dxa"/>
            <w:vAlign w:val="center"/>
          </w:tcPr>
          <w:p>
            <w:pPr>
              <w:pStyle w:val="364"/>
            </w:pPr>
          </w:p>
        </w:tc>
        <w:tc>
          <w:tcPr>
            <w:tcW w:w="1029" w:type="dxa"/>
            <w:vAlign w:val="center"/>
          </w:tcPr>
          <w:p>
            <w:pPr>
              <w:pStyle w:val="364"/>
            </w:pPr>
          </w:p>
        </w:tc>
        <w:tc>
          <w:tcPr>
            <w:tcW w:w="1029" w:type="dxa"/>
            <w:vAlign w:val="center"/>
          </w:tcPr>
          <w:p>
            <w:pPr>
              <w:pStyle w:val="3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564" w:type="dxa"/>
            <w:vAlign w:val="center"/>
          </w:tcPr>
          <w:p>
            <w:pPr>
              <w:pStyle w:val="364"/>
            </w:pPr>
          </w:p>
        </w:tc>
        <w:tc>
          <w:tcPr>
            <w:tcW w:w="1016" w:type="dxa"/>
            <w:vAlign w:val="center"/>
          </w:tcPr>
          <w:p>
            <w:pPr>
              <w:pStyle w:val="364"/>
            </w:pPr>
          </w:p>
        </w:tc>
        <w:tc>
          <w:tcPr>
            <w:tcW w:w="1006" w:type="dxa"/>
            <w:vAlign w:val="center"/>
          </w:tcPr>
          <w:p>
            <w:pPr>
              <w:pStyle w:val="364"/>
            </w:pPr>
          </w:p>
        </w:tc>
        <w:tc>
          <w:tcPr>
            <w:tcW w:w="648" w:type="dxa"/>
            <w:vAlign w:val="center"/>
          </w:tcPr>
          <w:p>
            <w:pPr>
              <w:pStyle w:val="364"/>
            </w:pPr>
          </w:p>
        </w:tc>
        <w:tc>
          <w:tcPr>
            <w:tcW w:w="648" w:type="dxa"/>
            <w:vAlign w:val="center"/>
          </w:tcPr>
          <w:p>
            <w:pPr>
              <w:pStyle w:val="364"/>
            </w:pPr>
          </w:p>
        </w:tc>
        <w:tc>
          <w:tcPr>
            <w:tcW w:w="1275" w:type="dxa"/>
            <w:vAlign w:val="center"/>
          </w:tcPr>
          <w:p>
            <w:pPr>
              <w:pStyle w:val="364"/>
            </w:pPr>
          </w:p>
        </w:tc>
        <w:tc>
          <w:tcPr>
            <w:tcW w:w="833" w:type="dxa"/>
            <w:vAlign w:val="center"/>
          </w:tcPr>
          <w:p>
            <w:pPr>
              <w:pStyle w:val="364"/>
            </w:pPr>
          </w:p>
        </w:tc>
        <w:tc>
          <w:tcPr>
            <w:tcW w:w="960" w:type="dxa"/>
            <w:vAlign w:val="center"/>
          </w:tcPr>
          <w:p>
            <w:pPr>
              <w:pStyle w:val="364"/>
            </w:pPr>
          </w:p>
        </w:tc>
        <w:tc>
          <w:tcPr>
            <w:tcW w:w="1099" w:type="dxa"/>
            <w:vAlign w:val="center"/>
          </w:tcPr>
          <w:p>
            <w:pPr>
              <w:pStyle w:val="364"/>
            </w:pPr>
          </w:p>
        </w:tc>
        <w:tc>
          <w:tcPr>
            <w:tcW w:w="1029" w:type="dxa"/>
            <w:vAlign w:val="center"/>
          </w:tcPr>
          <w:p>
            <w:pPr>
              <w:pStyle w:val="364"/>
            </w:pPr>
          </w:p>
        </w:tc>
        <w:tc>
          <w:tcPr>
            <w:tcW w:w="1029" w:type="dxa"/>
            <w:vAlign w:val="center"/>
          </w:tcPr>
          <w:p>
            <w:pPr>
              <w:pStyle w:val="3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586" w:hRule="atLeast"/>
          <w:jc w:val="center"/>
        </w:trPr>
        <w:tc>
          <w:tcPr>
            <w:tcW w:w="1580" w:type="dxa"/>
            <w:gridSpan w:val="2"/>
            <w:vAlign w:val="center"/>
          </w:tcPr>
          <w:p>
            <w:pPr>
              <w:pStyle w:val="364"/>
            </w:pPr>
            <w:r>
              <w:rPr>
                <w:rFonts w:hint="eastAsia" w:ascii="宋体" w:hAnsi="宋体" w:eastAsia="宋体" w:cs="宋体"/>
              </w:rPr>
              <w:t>合计：</w:t>
            </w:r>
          </w:p>
        </w:tc>
        <w:tc>
          <w:tcPr>
            <w:tcW w:w="1006" w:type="dxa"/>
            <w:vAlign w:val="center"/>
          </w:tcPr>
          <w:p>
            <w:pPr>
              <w:pStyle w:val="364"/>
            </w:pPr>
          </w:p>
        </w:tc>
        <w:tc>
          <w:tcPr>
            <w:tcW w:w="6492" w:type="dxa"/>
            <w:gridSpan w:val="7"/>
            <w:vAlign w:val="center"/>
          </w:tcPr>
          <w:p>
            <w:pPr>
              <w:pStyle w:val="364"/>
            </w:pPr>
          </w:p>
        </w:tc>
        <w:tc>
          <w:tcPr>
            <w:tcW w:w="1029" w:type="dxa"/>
            <w:vAlign w:val="center"/>
          </w:tcPr>
          <w:p>
            <w:pPr>
              <w:pStyle w:val="364"/>
            </w:pPr>
          </w:p>
        </w:tc>
      </w:tr>
    </w:tbl>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bookmarkStart w:id="266" w:name="_Toc49503570"/>
      <w:bookmarkStart w:id="267" w:name="_Toc51786778"/>
      <w:bookmarkStart w:id="268" w:name="_Toc49503654"/>
      <w:bookmarkStart w:id="269" w:name="_Toc51786909"/>
      <w:r>
        <w:rPr>
          <w:rFonts w:hint="eastAsia" w:ascii="宋体" w:hAnsi="宋体" w:eastAsia="宋体" w:cs="宋体"/>
          <w:sz w:val="24"/>
          <w:szCs w:val="24"/>
          <w:lang w:val="en-US" w:eastAsia="zh-CN"/>
        </w:rPr>
        <w:t>投标人：（盖章）</w:t>
      </w:r>
      <w:bookmarkEnd w:id="266"/>
      <w:bookmarkEnd w:id="267"/>
      <w:bookmarkEnd w:id="268"/>
      <w:bookmarkEnd w:id="269"/>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bookmarkStart w:id="270" w:name="_Toc51786910"/>
      <w:bookmarkStart w:id="271" w:name="_Toc49503571"/>
      <w:bookmarkStart w:id="272" w:name="_Toc49503655"/>
      <w:bookmarkStart w:id="273" w:name="_Toc51786779"/>
      <w:r>
        <w:rPr>
          <w:rFonts w:hint="eastAsia" w:ascii="宋体" w:hAnsi="宋体" w:eastAsia="宋体" w:cs="宋体"/>
          <w:sz w:val="24"/>
          <w:szCs w:val="24"/>
          <w:lang w:val="en-US" w:eastAsia="zh-CN"/>
        </w:rPr>
        <w:t>法定代表人（或委托代理人）：（签字）</w:t>
      </w:r>
      <w:bookmarkEnd w:id="270"/>
      <w:bookmarkEnd w:id="271"/>
      <w:bookmarkEnd w:id="272"/>
      <w:bookmarkEnd w:id="273"/>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bookmarkStart w:id="274" w:name="_Toc51786911"/>
      <w:bookmarkStart w:id="275" w:name="_Toc49503572"/>
      <w:bookmarkStart w:id="276" w:name="_Toc51786780"/>
      <w:bookmarkStart w:id="277" w:name="_Toc49503656"/>
      <w:r>
        <w:rPr>
          <w:rFonts w:hint="eastAsia" w:ascii="宋体" w:hAnsi="宋体" w:eastAsia="宋体" w:cs="宋体"/>
          <w:sz w:val="24"/>
          <w:szCs w:val="24"/>
          <w:lang w:val="en-US" w:eastAsia="zh-CN"/>
        </w:rPr>
        <w:t>日期：      年   月   日</w:t>
      </w:r>
      <w:bookmarkEnd w:id="274"/>
      <w:bookmarkEnd w:id="275"/>
      <w:bookmarkEnd w:id="276"/>
      <w:bookmarkEnd w:id="277"/>
    </w:p>
    <w:p>
      <w:pPr>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4"/>
          <w:lang w:val="en-US" w:eastAsia="zh-CN"/>
        </w:rPr>
      </w:pPr>
    </w:p>
    <w:p>
      <w:pPr>
        <w:pageBreakBefore w:val="0"/>
        <w:widowControl w:val="0"/>
        <w:kinsoku/>
        <w:wordWrap/>
        <w:overflowPunct/>
        <w:topLinePunct w:val="0"/>
        <w:autoSpaceDE/>
        <w:autoSpaceDN/>
        <w:bidi w:val="0"/>
        <w:adjustRightInd/>
        <w:snapToGrid/>
        <w:spacing w:line="440" w:lineRule="exact"/>
        <w:ind w:firstLine="482" w:firstLineChars="200"/>
        <w:textAlignment w:val="auto"/>
        <w:outlineLvl w:val="9"/>
        <w:rPr>
          <w:rFonts w:hint="eastAsia" w:ascii="宋体" w:hAnsi="宋体" w:eastAsia="宋体" w:cs="宋体"/>
          <w:sz w:val="24"/>
          <w:szCs w:val="24"/>
          <w:lang w:val="en-US" w:eastAsia="zh-CN"/>
        </w:rPr>
      </w:pPr>
      <w:bookmarkStart w:id="278" w:name="_Toc51786781"/>
      <w:bookmarkStart w:id="279" w:name="_Toc49503573"/>
      <w:bookmarkStart w:id="280" w:name="_Toc49503657"/>
      <w:bookmarkStart w:id="281" w:name="_Toc51786912"/>
      <w:r>
        <w:rPr>
          <w:rFonts w:hint="eastAsia" w:ascii="宋体" w:hAnsi="宋体" w:eastAsia="宋体" w:cs="宋体"/>
          <w:b/>
          <w:bCs/>
          <w:sz w:val="24"/>
          <w:szCs w:val="24"/>
          <w:lang w:val="en-US" w:eastAsia="zh-CN"/>
        </w:rPr>
        <w:t>注：</w:t>
      </w:r>
      <w:r>
        <w:rPr>
          <w:rFonts w:hint="eastAsia" w:ascii="宋体" w:hAnsi="宋体" w:eastAsia="宋体" w:cs="宋体"/>
          <w:sz w:val="24"/>
          <w:szCs w:val="24"/>
          <w:lang w:val="en-US" w:eastAsia="zh-CN"/>
        </w:rPr>
        <w:t>1、本次项目招标各单位投标总报价应包括但不限于证书交接后，前期所涉及的所有费用，如运费等内容、其他专业配合及可预见的风险以及其它不可预见等全部费用。</w:t>
      </w:r>
      <w:bookmarkEnd w:id="278"/>
      <w:bookmarkEnd w:id="279"/>
      <w:bookmarkEnd w:id="280"/>
      <w:bookmarkEnd w:id="281"/>
    </w:p>
    <w:p>
      <w:pPr>
        <w:pageBreakBefore w:val="0"/>
        <w:widowControl w:val="0"/>
        <w:kinsoku/>
        <w:wordWrap/>
        <w:overflowPunct/>
        <w:topLinePunct w:val="0"/>
        <w:autoSpaceDE/>
        <w:autoSpaceDN/>
        <w:bidi w:val="0"/>
        <w:adjustRightInd/>
        <w:snapToGrid/>
        <w:spacing w:line="440" w:lineRule="exact"/>
        <w:ind w:firstLine="960" w:firstLineChars="400"/>
        <w:textAlignment w:val="auto"/>
        <w:outlineLvl w:val="1"/>
        <w:rPr>
          <w:rFonts w:hint="eastAsia" w:ascii="宋体" w:hAnsi="宋体" w:eastAsia="宋体" w:cs="宋体"/>
          <w:sz w:val="24"/>
          <w:szCs w:val="24"/>
          <w:lang w:val="en-US" w:eastAsia="zh-CN"/>
        </w:rPr>
      </w:pPr>
      <w:bookmarkStart w:id="282" w:name="_Toc49503574"/>
      <w:bookmarkStart w:id="283" w:name="_Toc49503658"/>
      <w:bookmarkStart w:id="284" w:name="_Toc9571"/>
      <w:bookmarkStart w:id="285" w:name="_Toc51786913"/>
      <w:bookmarkStart w:id="286" w:name="_Toc51786782"/>
      <w:r>
        <w:rPr>
          <w:rFonts w:hint="eastAsia" w:ascii="宋体" w:hAnsi="宋体" w:eastAsia="宋体" w:cs="宋体"/>
          <w:sz w:val="24"/>
          <w:szCs w:val="24"/>
          <w:lang w:val="en-US" w:eastAsia="zh-CN"/>
        </w:rPr>
        <w:t>2、本表中的总报价必须与《报价一览表》中的总报价一致。</w:t>
      </w:r>
      <w:bookmarkEnd w:id="282"/>
      <w:bookmarkEnd w:id="283"/>
      <w:bookmarkEnd w:id="284"/>
      <w:bookmarkEnd w:id="285"/>
      <w:bookmarkEnd w:id="286"/>
    </w:p>
    <w:p>
      <w:pPr>
        <w:pageBreakBefore w:val="0"/>
        <w:widowControl w:val="0"/>
        <w:kinsoku/>
        <w:wordWrap/>
        <w:overflowPunct/>
        <w:topLinePunct w:val="0"/>
        <w:autoSpaceDE/>
        <w:autoSpaceDN/>
        <w:bidi w:val="0"/>
        <w:adjustRightInd/>
        <w:snapToGrid/>
        <w:spacing w:line="440" w:lineRule="exact"/>
        <w:ind w:firstLine="960" w:firstLineChars="400"/>
        <w:textAlignment w:val="auto"/>
        <w:outlineLvl w:val="9"/>
        <w:rPr>
          <w:rFonts w:hint="eastAsia" w:ascii="宋体" w:hAnsi="宋体" w:eastAsia="宋体" w:cs="宋体"/>
          <w:sz w:val="24"/>
          <w:szCs w:val="24"/>
          <w:lang w:val="en-US" w:eastAsia="zh-CN"/>
        </w:rPr>
        <w:sectPr>
          <w:pgSz w:w="11907" w:h="16840"/>
          <w:pgMar w:top="1785" w:right="1418" w:bottom="1418" w:left="1418" w:header="724" w:footer="851" w:gutter="0"/>
          <w:cols w:space="720" w:num="1"/>
          <w:docGrid w:linePitch="290" w:charSpace="-3931"/>
        </w:sectPr>
      </w:pPr>
      <w:bookmarkStart w:id="287" w:name="_Toc49503659"/>
      <w:bookmarkStart w:id="288" w:name="_Toc51786914"/>
      <w:bookmarkStart w:id="289" w:name="_Toc51786783"/>
      <w:bookmarkStart w:id="290" w:name="_Toc49503575"/>
      <w:r>
        <w:rPr>
          <w:rFonts w:hint="eastAsia" w:ascii="宋体" w:hAnsi="宋体" w:eastAsia="宋体" w:cs="宋体"/>
          <w:sz w:val="24"/>
          <w:szCs w:val="24"/>
          <w:lang w:val="en-US" w:eastAsia="zh-CN"/>
        </w:rPr>
        <w:t>3、如上表中有关费用投标人免费提供，请注明"免费"字样。表格格式可根据需要进行扩展。</w:t>
      </w:r>
      <w:bookmarkEnd w:id="287"/>
      <w:bookmarkEnd w:id="288"/>
      <w:bookmarkEnd w:id="289"/>
      <w:bookmarkEnd w:id="290"/>
    </w:p>
    <w:p>
      <w:pPr>
        <w:pStyle w:val="4"/>
        <w:numPr>
          <w:ilvl w:val="0"/>
          <w:numId w:val="0"/>
        </w:numPr>
        <w:tabs>
          <w:tab w:val="left" w:pos="284"/>
          <w:tab w:val="clear" w:pos="4111"/>
        </w:tabs>
        <w:spacing w:before="120" w:after="120" w:line="560" w:lineRule="exact"/>
        <w:outlineLvl w:val="2"/>
        <w:rPr>
          <w:rFonts w:ascii="宋体" w:hAnsi="宋体" w:cs="宋体"/>
          <w:bCs w:val="0"/>
          <w:sz w:val="24"/>
          <w:szCs w:val="24"/>
        </w:rPr>
      </w:pPr>
      <w:bookmarkStart w:id="291" w:name="_Toc22125"/>
      <w:bookmarkStart w:id="292" w:name="_Toc14867"/>
      <w:bookmarkStart w:id="293" w:name="_Toc29645"/>
      <w:bookmarkStart w:id="294" w:name="_Toc51786915"/>
      <w:r>
        <w:rPr>
          <w:rFonts w:hint="eastAsia" w:ascii="宋体" w:hAnsi="宋体" w:cs="宋体"/>
          <w:bCs w:val="0"/>
          <w:sz w:val="24"/>
          <w:szCs w:val="24"/>
        </w:rPr>
        <w:t>附件六：商务条款偏离表</w:t>
      </w:r>
      <w:bookmarkEnd w:id="261"/>
      <w:bookmarkEnd w:id="262"/>
      <w:bookmarkEnd w:id="263"/>
      <w:bookmarkEnd w:id="264"/>
      <w:bookmarkEnd w:id="265"/>
      <w:bookmarkEnd w:id="291"/>
      <w:bookmarkEnd w:id="292"/>
      <w:bookmarkEnd w:id="293"/>
      <w:bookmarkEnd w:id="294"/>
    </w:p>
    <w:p>
      <w:pPr>
        <w:pStyle w:val="31"/>
        <w:spacing w:after="0" w:line="460" w:lineRule="exact"/>
        <w:jc w:val="center"/>
      </w:pPr>
      <w:r>
        <w:rPr>
          <w:rFonts w:hint="eastAsia" w:ascii="宋体" w:hAnsi="宋体" w:cs="宋体"/>
          <w:b/>
          <w:bCs/>
          <w:sz w:val="32"/>
          <w:szCs w:val="32"/>
        </w:rPr>
        <w:t>商务条款偏离表</w:t>
      </w:r>
    </w:p>
    <w:p>
      <w:pPr>
        <w:spacing w:line="240" w:lineRule="exact"/>
        <w:rPr>
          <w:rFonts w:ascii="宋体" w:hAnsi="宋体"/>
          <w:sz w:val="24"/>
        </w:rPr>
      </w:pPr>
    </w:p>
    <w:p>
      <w:pPr>
        <w:spacing w:line="520" w:lineRule="exact"/>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hint="eastAsia" w:ascii="宋体" w:hAnsi="宋体"/>
          <w:sz w:val="24"/>
        </w:rPr>
        <w:t xml:space="preserve">       招标编号：</w:t>
      </w:r>
      <w:r>
        <w:rPr>
          <w:rFonts w:hint="eastAsia" w:ascii="宋体" w:hAnsi="宋体"/>
          <w:sz w:val="24"/>
          <w:u w:val="single"/>
        </w:rPr>
        <w:t xml:space="preserve">              </w:t>
      </w:r>
    </w:p>
    <w:tbl>
      <w:tblPr>
        <w:tblStyle w:val="77"/>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890"/>
        <w:gridCol w:w="1890"/>
        <w:gridCol w:w="1890"/>
        <w:gridCol w:w="1890"/>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pPr>
              <w:rPr>
                <w:rFonts w:ascii="宋体" w:hAnsi="宋体"/>
                <w:b/>
                <w:sz w:val="24"/>
              </w:rPr>
            </w:pPr>
            <w:r>
              <w:rPr>
                <w:rFonts w:hint="eastAsia" w:ascii="宋体" w:hAnsi="宋体"/>
                <w:b/>
                <w:sz w:val="24"/>
              </w:rPr>
              <w:t>序号</w:t>
            </w:r>
          </w:p>
        </w:tc>
        <w:tc>
          <w:tcPr>
            <w:tcW w:w="1890" w:type="dxa"/>
            <w:vAlign w:val="center"/>
          </w:tcPr>
          <w:p>
            <w:pPr>
              <w:jc w:val="center"/>
              <w:rPr>
                <w:rFonts w:ascii="宋体" w:hAnsi="宋体"/>
                <w:b/>
                <w:sz w:val="24"/>
              </w:rPr>
            </w:pPr>
            <w:r>
              <w:rPr>
                <w:rFonts w:hint="eastAsia" w:ascii="宋体" w:hAnsi="宋体"/>
                <w:b/>
                <w:sz w:val="24"/>
              </w:rPr>
              <w:t>招标文件</w:t>
            </w:r>
          </w:p>
          <w:p>
            <w:pPr>
              <w:jc w:val="center"/>
              <w:rPr>
                <w:rFonts w:ascii="宋体" w:hAnsi="宋体"/>
                <w:b/>
                <w:sz w:val="24"/>
              </w:rPr>
            </w:pPr>
            <w:r>
              <w:rPr>
                <w:rFonts w:hint="eastAsia" w:ascii="宋体" w:hAnsi="宋体"/>
                <w:b/>
                <w:sz w:val="24"/>
              </w:rPr>
              <w:t>条款号</w:t>
            </w:r>
          </w:p>
        </w:tc>
        <w:tc>
          <w:tcPr>
            <w:tcW w:w="1890" w:type="dxa"/>
            <w:vAlign w:val="center"/>
          </w:tcPr>
          <w:p>
            <w:pPr>
              <w:jc w:val="center"/>
              <w:rPr>
                <w:rFonts w:ascii="宋体" w:hAnsi="宋体"/>
                <w:b/>
                <w:sz w:val="24"/>
              </w:rPr>
            </w:pPr>
            <w:r>
              <w:rPr>
                <w:rFonts w:hint="eastAsia" w:ascii="宋体" w:hAnsi="宋体"/>
                <w:b/>
                <w:sz w:val="24"/>
              </w:rPr>
              <w:t>招标文件</w:t>
            </w:r>
          </w:p>
          <w:p>
            <w:pPr>
              <w:jc w:val="center"/>
              <w:rPr>
                <w:rFonts w:ascii="宋体" w:hAnsi="宋体"/>
                <w:b/>
                <w:sz w:val="24"/>
              </w:rPr>
            </w:pPr>
            <w:r>
              <w:rPr>
                <w:rFonts w:hint="eastAsia" w:ascii="宋体" w:hAnsi="宋体"/>
                <w:b/>
                <w:sz w:val="24"/>
              </w:rPr>
              <w:t>条款内容</w:t>
            </w:r>
          </w:p>
        </w:tc>
        <w:tc>
          <w:tcPr>
            <w:tcW w:w="1890" w:type="dxa"/>
            <w:vAlign w:val="center"/>
          </w:tcPr>
          <w:p>
            <w:pPr>
              <w:jc w:val="center"/>
              <w:rPr>
                <w:rFonts w:ascii="宋体" w:hAnsi="宋体"/>
                <w:b/>
                <w:sz w:val="24"/>
              </w:rPr>
            </w:pPr>
            <w:r>
              <w:rPr>
                <w:rFonts w:hint="eastAsia" w:ascii="宋体" w:hAnsi="宋体"/>
                <w:b/>
                <w:sz w:val="24"/>
              </w:rPr>
              <w:t>投标文件</w:t>
            </w:r>
          </w:p>
          <w:p>
            <w:pPr>
              <w:jc w:val="center"/>
              <w:rPr>
                <w:rFonts w:ascii="宋体" w:hAnsi="宋体"/>
                <w:b/>
                <w:sz w:val="24"/>
              </w:rPr>
            </w:pPr>
            <w:r>
              <w:rPr>
                <w:rFonts w:hint="eastAsia" w:ascii="宋体" w:hAnsi="宋体"/>
                <w:b/>
                <w:sz w:val="24"/>
              </w:rPr>
              <w:t>条款号</w:t>
            </w:r>
          </w:p>
        </w:tc>
        <w:tc>
          <w:tcPr>
            <w:tcW w:w="1890" w:type="dxa"/>
            <w:vAlign w:val="center"/>
          </w:tcPr>
          <w:p>
            <w:pPr>
              <w:jc w:val="center"/>
              <w:rPr>
                <w:rFonts w:ascii="宋体" w:hAnsi="宋体"/>
                <w:b/>
                <w:sz w:val="24"/>
              </w:rPr>
            </w:pPr>
            <w:r>
              <w:rPr>
                <w:rFonts w:hint="eastAsia" w:ascii="宋体" w:hAnsi="宋体"/>
                <w:b/>
                <w:sz w:val="24"/>
              </w:rPr>
              <w:t>投标文件</w:t>
            </w:r>
          </w:p>
          <w:p>
            <w:pPr>
              <w:jc w:val="center"/>
              <w:rPr>
                <w:rFonts w:ascii="宋体" w:hAnsi="宋体"/>
                <w:b/>
                <w:sz w:val="24"/>
              </w:rPr>
            </w:pPr>
            <w:r>
              <w:rPr>
                <w:rFonts w:hint="eastAsia" w:ascii="宋体" w:hAnsi="宋体"/>
                <w:b/>
                <w:sz w:val="24"/>
              </w:rPr>
              <w:t>条款内容</w:t>
            </w:r>
          </w:p>
        </w:tc>
        <w:tc>
          <w:tcPr>
            <w:tcW w:w="1032" w:type="dxa"/>
            <w:vAlign w:val="center"/>
          </w:tcPr>
          <w:p>
            <w:pPr>
              <w:rPr>
                <w:rFonts w:ascii="宋体" w:hAnsi="宋体"/>
                <w:b/>
                <w:sz w:val="24"/>
              </w:rPr>
            </w:pPr>
            <w:r>
              <w:rPr>
                <w:rFonts w:hint="eastAsia" w:ascii="宋体" w:hAnsi="宋体"/>
                <w:b/>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03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03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03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03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03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032" w:type="dxa"/>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828"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890" w:type="dxa"/>
          </w:tcPr>
          <w:p>
            <w:pPr>
              <w:rPr>
                <w:rFonts w:ascii="宋体" w:hAnsi="宋体"/>
                <w:sz w:val="24"/>
              </w:rPr>
            </w:pPr>
          </w:p>
        </w:tc>
        <w:tc>
          <w:tcPr>
            <w:tcW w:w="1032" w:type="dxa"/>
          </w:tcPr>
          <w:p>
            <w:pPr>
              <w:rPr>
                <w:rFonts w:ascii="宋体" w:hAnsi="宋体"/>
                <w:sz w:val="24"/>
              </w:rPr>
            </w:pPr>
          </w:p>
        </w:tc>
      </w:tr>
    </w:tbl>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rPr>
          <w:rFonts w:ascii="宋体" w:hAnsi="宋体"/>
          <w:sz w:val="24"/>
        </w:rPr>
      </w:pPr>
    </w:p>
    <w:p>
      <w:pPr>
        <w:rPr>
          <w:rFonts w:ascii="宋体" w:hAnsi="宋体"/>
          <w:sz w:val="24"/>
        </w:rPr>
        <w:sectPr>
          <w:pgSz w:w="11907" w:h="16840"/>
          <w:pgMar w:top="1785" w:right="1418" w:bottom="1418" w:left="1418" w:header="724" w:footer="851" w:gutter="0"/>
          <w:cols w:space="720" w:num="1"/>
          <w:docGrid w:linePitch="290" w:charSpace="-3931"/>
        </w:sectPr>
      </w:pPr>
    </w:p>
    <w:p>
      <w:pPr>
        <w:pStyle w:val="4"/>
        <w:numPr>
          <w:ilvl w:val="0"/>
          <w:numId w:val="0"/>
        </w:numPr>
        <w:tabs>
          <w:tab w:val="left" w:pos="284"/>
          <w:tab w:val="clear" w:pos="4111"/>
        </w:tabs>
        <w:spacing w:before="120" w:after="120" w:line="560" w:lineRule="exact"/>
        <w:outlineLvl w:val="1"/>
        <w:rPr>
          <w:rFonts w:ascii="宋体" w:hAnsi="宋体" w:cs="宋体"/>
          <w:bCs w:val="0"/>
          <w:sz w:val="24"/>
          <w:szCs w:val="24"/>
        </w:rPr>
      </w:pPr>
      <w:bookmarkStart w:id="295" w:name="_Toc424118189"/>
      <w:bookmarkStart w:id="296" w:name="_Toc23535"/>
      <w:bookmarkStart w:id="297" w:name="_Toc518655812"/>
      <w:bookmarkStart w:id="298" w:name="_Toc353881020"/>
      <w:bookmarkStart w:id="299" w:name="_Toc23672"/>
      <w:bookmarkStart w:id="300" w:name="_Toc1597"/>
      <w:bookmarkStart w:id="301" w:name="_Toc23315"/>
      <w:bookmarkStart w:id="302" w:name="_Toc16947"/>
      <w:bookmarkStart w:id="303" w:name="_Toc51786916"/>
      <w:r>
        <w:rPr>
          <w:rFonts w:hint="eastAsia" w:ascii="宋体" w:hAnsi="宋体" w:cs="宋体"/>
          <w:bCs w:val="0"/>
          <w:sz w:val="24"/>
          <w:szCs w:val="24"/>
        </w:rPr>
        <w:t>附件七</w:t>
      </w:r>
      <w:bookmarkEnd w:id="295"/>
      <w:bookmarkEnd w:id="296"/>
      <w:bookmarkEnd w:id="297"/>
      <w:bookmarkEnd w:id="298"/>
      <w:bookmarkEnd w:id="299"/>
      <w:r>
        <w:rPr>
          <w:rFonts w:hint="eastAsia" w:ascii="宋体" w:hAnsi="宋体" w:cs="宋体"/>
          <w:bCs w:val="0"/>
          <w:sz w:val="24"/>
          <w:szCs w:val="24"/>
        </w:rPr>
        <w:t>：近三年类似项目业绩情况表</w:t>
      </w:r>
      <w:bookmarkEnd w:id="300"/>
      <w:bookmarkEnd w:id="301"/>
      <w:bookmarkEnd w:id="302"/>
      <w:bookmarkEnd w:id="303"/>
    </w:p>
    <w:p>
      <w:pPr>
        <w:pStyle w:val="31"/>
        <w:spacing w:after="0" w:line="460" w:lineRule="exact"/>
        <w:jc w:val="center"/>
        <w:rPr>
          <w:rFonts w:ascii="宋体" w:hAnsi="宋体" w:cs="宋体"/>
          <w:b/>
          <w:bCs/>
          <w:sz w:val="32"/>
          <w:szCs w:val="32"/>
        </w:rPr>
      </w:pPr>
      <w:bookmarkStart w:id="304" w:name="_Toc51786917"/>
      <w:bookmarkStart w:id="305" w:name="_Toc51786786"/>
      <w:bookmarkStart w:id="306" w:name="_Toc49503578"/>
      <w:bookmarkStart w:id="307" w:name="_Toc17744"/>
      <w:bookmarkStart w:id="308" w:name="_Toc49503662"/>
      <w:bookmarkStart w:id="309" w:name="_Toc7745"/>
      <w:r>
        <w:rPr>
          <w:rFonts w:hint="eastAsia" w:ascii="宋体" w:hAnsi="宋体" w:cs="宋体"/>
          <w:b/>
          <w:bCs/>
          <w:sz w:val="32"/>
          <w:szCs w:val="32"/>
        </w:rPr>
        <w:t>近三年类似项目业绩情况表</w:t>
      </w:r>
      <w:bookmarkEnd w:id="304"/>
      <w:bookmarkEnd w:id="305"/>
      <w:bookmarkEnd w:id="306"/>
      <w:bookmarkEnd w:id="307"/>
      <w:bookmarkEnd w:id="308"/>
      <w:bookmarkEnd w:id="309"/>
    </w:p>
    <w:p>
      <w:pPr>
        <w:spacing w:line="240" w:lineRule="exact"/>
        <w:jc w:val="center"/>
        <w:rPr>
          <w:rFonts w:ascii="宋体" w:hAnsi="宋体"/>
          <w:b/>
          <w:sz w:val="28"/>
          <w:szCs w:val="28"/>
        </w:rPr>
      </w:pPr>
    </w:p>
    <w:p>
      <w:pPr>
        <w:spacing w:line="240" w:lineRule="exact"/>
        <w:outlineLvl w:val="9"/>
        <w:rPr>
          <w:u w:val="single"/>
        </w:rPr>
      </w:pPr>
      <w:bookmarkStart w:id="310" w:name="_Toc51786787"/>
      <w:bookmarkStart w:id="311" w:name="_Toc49503579"/>
      <w:bookmarkStart w:id="312" w:name="_Toc51786918"/>
      <w:bookmarkStart w:id="313" w:name="_Toc7555"/>
      <w:bookmarkStart w:id="314" w:name="_Toc49503663"/>
      <w:bookmarkStart w:id="315" w:name="_Toc1150"/>
      <w:r>
        <w:rPr>
          <w:rFonts w:hint="eastAsia"/>
        </w:rPr>
        <w:t>项目名称：</w:t>
      </w:r>
      <w:r>
        <w:rPr>
          <w:rFonts w:hint="eastAsia"/>
          <w:u w:val="single"/>
        </w:rPr>
        <w:t xml:space="preserve">                          </w:t>
      </w:r>
      <w:r>
        <w:rPr>
          <w:rFonts w:hint="eastAsia"/>
        </w:rPr>
        <w:t xml:space="preserve">                              项目编号：</w:t>
      </w:r>
      <w:bookmarkEnd w:id="310"/>
      <w:bookmarkEnd w:id="311"/>
      <w:bookmarkEnd w:id="312"/>
      <w:bookmarkEnd w:id="313"/>
      <w:bookmarkEnd w:id="314"/>
      <w:bookmarkEnd w:id="315"/>
      <w:r>
        <w:rPr>
          <w:rFonts w:hint="eastAsia"/>
          <w:u w:val="single"/>
        </w:rPr>
        <w:t xml:space="preserve">            </w:t>
      </w:r>
    </w:p>
    <w:p>
      <w:pPr>
        <w:spacing w:line="80" w:lineRule="exact"/>
        <w:rPr>
          <w:rFonts w:ascii="宋体" w:hAnsi="宋体"/>
          <w:b/>
          <w:sz w:val="28"/>
          <w:szCs w:val="28"/>
        </w:rPr>
      </w:pPr>
    </w:p>
    <w:tbl>
      <w:tblPr>
        <w:tblStyle w:val="7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800"/>
        <w:gridCol w:w="1800"/>
        <w:gridCol w:w="1620"/>
        <w:gridCol w:w="1260"/>
        <w:gridCol w:w="111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20" w:type="dxa"/>
            <w:vAlign w:val="center"/>
          </w:tcPr>
          <w:p>
            <w:pPr>
              <w:autoSpaceDE w:val="0"/>
              <w:autoSpaceDN w:val="0"/>
              <w:adjustRightInd w:val="0"/>
              <w:spacing w:line="280" w:lineRule="exact"/>
              <w:jc w:val="center"/>
              <w:rPr>
                <w:rFonts w:ascii="宋体"/>
              </w:rPr>
            </w:pPr>
            <w:r>
              <w:rPr>
                <w:rFonts w:hint="eastAsia" w:ascii="宋体"/>
              </w:rPr>
              <w:t>序号</w:t>
            </w:r>
          </w:p>
        </w:tc>
        <w:tc>
          <w:tcPr>
            <w:tcW w:w="1800" w:type="dxa"/>
            <w:vAlign w:val="center"/>
          </w:tcPr>
          <w:p>
            <w:pPr>
              <w:autoSpaceDE w:val="0"/>
              <w:autoSpaceDN w:val="0"/>
              <w:adjustRightInd w:val="0"/>
              <w:spacing w:line="280" w:lineRule="exact"/>
              <w:jc w:val="center"/>
              <w:rPr>
                <w:rFonts w:ascii="宋体"/>
              </w:rPr>
            </w:pPr>
            <w:r>
              <w:rPr>
                <w:rFonts w:hint="eastAsia" w:ascii="宋体"/>
              </w:rPr>
              <w:t>工程名称</w:t>
            </w:r>
          </w:p>
        </w:tc>
        <w:tc>
          <w:tcPr>
            <w:tcW w:w="1800" w:type="dxa"/>
            <w:vAlign w:val="center"/>
          </w:tcPr>
          <w:p>
            <w:pPr>
              <w:autoSpaceDE w:val="0"/>
              <w:autoSpaceDN w:val="0"/>
              <w:adjustRightInd w:val="0"/>
              <w:spacing w:line="280" w:lineRule="exact"/>
              <w:jc w:val="center"/>
              <w:rPr>
                <w:rFonts w:ascii="宋体"/>
              </w:rPr>
            </w:pPr>
            <w:r>
              <w:rPr>
                <w:rFonts w:hint="eastAsia" w:ascii="宋体"/>
              </w:rPr>
              <w:t>建设单位</w:t>
            </w:r>
          </w:p>
        </w:tc>
        <w:tc>
          <w:tcPr>
            <w:tcW w:w="1620" w:type="dxa"/>
            <w:vAlign w:val="center"/>
          </w:tcPr>
          <w:p>
            <w:pPr>
              <w:autoSpaceDE w:val="0"/>
              <w:autoSpaceDN w:val="0"/>
              <w:adjustRightInd w:val="0"/>
              <w:spacing w:line="280" w:lineRule="exact"/>
              <w:jc w:val="center"/>
              <w:rPr>
                <w:rFonts w:ascii="宋体"/>
              </w:rPr>
            </w:pPr>
            <w:r>
              <w:rPr>
                <w:rFonts w:hint="eastAsia" w:ascii="宋体"/>
              </w:rPr>
              <w:t>签订合同时间</w:t>
            </w:r>
          </w:p>
        </w:tc>
        <w:tc>
          <w:tcPr>
            <w:tcW w:w="1260" w:type="dxa"/>
            <w:vAlign w:val="center"/>
          </w:tcPr>
          <w:p>
            <w:pPr>
              <w:autoSpaceDE w:val="0"/>
              <w:autoSpaceDN w:val="0"/>
              <w:adjustRightInd w:val="0"/>
              <w:spacing w:line="280" w:lineRule="exact"/>
              <w:ind w:right="-107" w:rightChars="-51" w:firstLine="67" w:firstLineChars="32"/>
              <w:rPr>
                <w:rFonts w:ascii="宋体"/>
              </w:rPr>
            </w:pPr>
            <w:r>
              <w:rPr>
                <w:rFonts w:hint="eastAsia" w:ascii="宋体"/>
              </w:rPr>
              <w:t>合同金额</w:t>
            </w:r>
          </w:p>
        </w:tc>
        <w:tc>
          <w:tcPr>
            <w:tcW w:w="1118" w:type="dxa"/>
            <w:vAlign w:val="center"/>
          </w:tcPr>
          <w:p>
            <w:pPr>
              <w:autoSpaceDE w:val="0"/>
              <w:autoSpaceDN w:val="0"/>
              <w:adjustRightInd w:val="0"/>
              <w:spacing w:line="280" w:lineRule="exact"/>
              <w:rPr>
                <w:rFonts w:ascii="宋体"/>
              </w:rPr>
            </w:pPr>
            <w:r>
              <w:rPr>
                <w:rFonts w:hint="eastAsia" w:ascii="宋体"/>
              </w:rPr>
              <w:t>建设单位联 系 人</w:t>
            </w:r>
          </w:p>
        </w:tc>
        <w:tc>
          <w:tcPr>
            <w:tcW w:w="1042" w:type="dxa"/>
            <w:vAlign w:val="center"/>
          </w:tcPr>
          <w:p>
            <w:pPr>
              <w:autoSpaceDE w:val="0"/>
              <w:autoSpaceDN w:val="0"/>
              <w:adjustRightInd w:val="0"/>
              <w:spacing w:line="280" w:lineRule="exact"/>
              <w:ind w:right="-107" w:rightChars="-51"/>
              <w:rPr>
                <w:rFonts w:ascii="宋体"/>
              </w:rPr>
            </w:pPr>
            <w:r>
              <w:rPr>
                <w:rFonts w:hint="eastAsia" w:ascii="宋体"/>
              </w:rPr>
              <w:t>建设单位</w:t>
            </w:r>
          </w:p>
          <w:p>
            <w:pPr>
              <w:autoSpaceDE w:val="0"/>
              <w:autoSpaceDN w:val="0"/>
              <w:adjustRightInd w:val="0"/>
              <w:spacing w:line="280" w:lineRule="exact"/>
              <w:ind w:right="-288" w:rightChars="-137"/>
              <w:rPr>
                <w:rFonts w:ascii="宋体"/>
              </w:rPr>
            </w:pPr>
            <w:r>
              <w:rPr>
                <w:rFonts w:hint="eastAsia" w:ascii="宋体"/>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pPr>
              <w:autoSpaceDE w:val="0"/>
              <w:autoSpaceDN w:val="0"/>
              <w:adjustRightInd w:val="0"/>
              <w:spacing w:line="280" w:lineRule="exact"/>
              <w:rPr>
                <w:rFonts w:ascii="宋体"/>
                <w:sz w:val="36"/>
                <w:szCs w:val="36"/>
              </w:rPr>
            </w:pPr>
          </w:p>
        </w:tc>
        <w:tc>
          <w:tcPr>
            <w:tcW w:w="1800" w:type="dxa"/>
          </w:tcPr>
          <w:p>
            <w:pPr>
              <w:autoSpaceDE w:val="0"/>
              <w:autoSpaceDN w:val="0"/>
              <w:adjustRightInd w:val="0"/>
              <w:spacing w:line="280" w:lineRule="exact"/>
              <w:rPr>
                <w:rFonts w:ascii="宋体"/>
                <w:sz w:val="36"/>
                <w:szCs w:val="36"/>
              </w:rPr>
            </w:pPr>
          </w:p>
        </w:tc>
        <w:tc>
          <w:tcPr>
            <w:tcW w:w="1800" w:type="dxa"/>
          </w:tcPr>
          <w:p>
            <w:pPr>
              <w:autoSpaceDE w:val="0"/>
              <w:autoSpaceDN w:val="0"/>
              <w:adjustRightInd w:val="0"/>
              <w:spacing w:line="280" w:lineRule="exact"/>
              <w:rPr>
                <w:rFonts w:ascii="宋体"/>
                <w:sz w:val="36"/>
                <w:szCs w:val="36"/>
              </w:rPr>
            </w:pPr>
          </w:p>
        </w:tc>
        <w:tc>
          <w:tcPr>
            <w:tcW w:w="1620" w:type="dxa"/>
          </w:tcPr>
          <w:p>
            <w:pPr>
              <w:autoSpaceDE w:val="0"/>
              <w:autoSpaceDN w:val="0"/>
              <w:adjustRightInd w:val="0"/>
              <w:spacing w:line="280" w:lineRule="exact"/>
              <w:rPr>
                <w:rFonts w:ascii="宋体"/>
                <w:sz w:val="36"/>
                <w:szCs w:val="36"/>
              </w:rPr>
            </w:pPr>
          </w:p>
        </w:tc>
        <w:tc>
          <w:tcPr>
            <w:tcW w:w="1260" w:type="dxa"/>
          </w:tcPr>
          <w:p>
            <w:pPr>
              <w:autoSpaceDE w:val="0"/>
              <w:autoSpaceDN w:val="0"/>
              <w:adjustRightInd w:val="0"/>
              <w:spacing w:line="280" w:lineRule="exact"/>
              <w:rPr>
                <w:rFonts w:ascii="宋体"/>
                <w:sz w:val="36"/>
                <w:szCs w:val="36"/>
              </w:rPr>
            </w:pPr>
          </w:p>
        </w:tc>
        <w:tc>
          <w:tcPr>
            <w:tcW w:w="1118" w:type="dxa"/>
          </w:tcPr>
          <w:p>
            <w:pPr>
              <w:autoSpaceDE w:val="0"/>
              <w:autoSpaceDN w:val="0"/>
              <w:adjustRightInd w:val="0"/>
              <w:spacing w:line="280" w:lineRule="exact"/>
              <w:rPr>
                <w:rFonts w:ascii="宋体"/>
                <w:sz w:val="36"/>
                <w:szCs w:val="36"/>
              </w:rPr>
            </w:pPr>
          </w:p>
        </w:tc>
        <w:tc>
          <w:tcPr>
            <w:tcW w:w="1042" w:type="dxa"/>
          </w:tcPr>
          <w:p>
            <w:pPr>
              <w:autoSpaceDE w:val="0"/>
              <w:autoSpaceDN w:val="0"/>
              <w:adjustRightInd w:val="0"/>
              <w:spacing w:line="280" w:lineRule="exact"/>
              <w:rPr>
                <w:rFonts w:asci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pPr>
              <w:autoSpaceDE w:val="0"/>
              <w:autoSpaceDN w:val="0"/>
              <w:adjustRightInd w:val="0"/>
              <w:spacing w:line="280" w:lineRule="exact"/>
              <w:rPr>
                <w:rFonts w:ascii="宋体"/>
                <w:sz w:val="36"/>
                <w:szCs w:val="36"/>
              </w:rPr>
            </w:pPr>
          </w:p>
        </w:tc>
        <w:tc>
          <w:tcPr>
            <w:tcW w:w="1800" w:type="dxa"/>
          </w:tcPr>
          <w:p>
            <w:pPr>
              <w:autoSpaceDE w:val="0"/>
              <w:autoSpaceDN w:val="0"/>
              <w:adjustRightInd w:val="0"/>
              <w:spacing w:line="280" w:lineRule="exact"/>
              <w:rPr>
                <w:rFonts w:ascii="宋体"/>
                <w:sz w:val="36"/>
                <w:szCs w:val="36"/>
              </w:rPr>
            </w:pPr>
          </w:p>
        </w:tc>
        <w:tc>
          <w:tcPr>
            <w:tcW w:w="1800" w:type="dxa"/>
          </w:tcPr>
          <w:p>
            <w:pPr>
              <w:autoSpaceDE w:val="0"/>
              <w:autoSpaceDN w:val="0"/>
              <w:adjustRightInd w:val="0"/>
              <w:spacing w:line="280" w:lineRule="exact"/>
              <w:rPr>
                <w:rFonts w:ascii="宋体"/>
                <w:sz w:val="36"/>
                <w:szCs w:val="36"/>
              </w:rPr>
            </w:pPr>
          </w:p>
        </w:tc>
        <w:tc>
          <w:tcPr>
            <w:tcW w:w="1620" w:type="dxa"/>
          </w:tcPr>
          <w:p>
            <w:pPr>
              <w:autoSpaceDE w:val="0"/>
              <w:autoSpaceDN w:val="0"/>
              <w:adjustRightInd w:val="0"/>
              <w:spacing w:line="280" w:lineRule="exact"/>
              <w:rPr>
                <w:rFonts w:ascii="宋体"/>
                <w:sz w:val="36"/>
                <w:szCs w:val="36"/>
              </w:rPr>
            </w:pPr>
          </w:p>
        </w:tc>
        <w:tc>
          <w:tcPr>
            <w:tcW w:w="1260" w:type="dxa"/>
          </w:tcPr>
          <w:p>
            <w:pPr>
              <w:autoSpaceDE w:val="0"/>
              <w:autoSpaceDN w:val="0"/>
              <w:adjustRightInd w:val="0"/>
              <w:spacing w:line="280" w:lineRule="exact"/>
              <w:rPr>
                <w:rFonts w:ascii="宋体"/>
                <w:sz w:val="36"/>
                <w:szCs w:val="36"/>
              </w:rPr>
            </w:pPr>
          </w:p>
        </w:tc>
        <w:tc>
          <w:tcPr>
            <w:tcW w:w="1118" w:type="dxa"/>
          </w:tcPr>
          <w:p>
            <w:pPr>
              <w:autoSpaceDE w:val="0"/>
              <w:autoSpaceDN w:val="0"/>
              <w:adjustRightInd w:val="0"/>
              <w:spacing w:line="280" w:lineRule="exact"/>
              <w:rPr>
                <w:rFonts w:ascii="宋体"/>
                <w:sz w:val="36"/>
                <w:szCs w:val="36"/>
              </w:rPr>
            </w:pPr>
          </w:p>
        </w:tc>
        <w:tc>
          <w:tcPr>
            <w:tcW w:w="1042" w:type="dxa"/>
          </w:tcPr>
          <w:p>
            <w:pPr>
              <w:autoSpaceDE w:val="0"/>
              <w:autoSpaceDN w:val="0"/>
              <w:adjustRightInd w:val="0"/>
              <w:spacing w:line="280" w:lineRule="exact"/>
              <w:rPr>
                <w:rFonts w:asci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pPr>
              <w:autoSpaceDE w:val="0"/>
              <w:autoSpaceDN w:val="0"/>
              <w:adjustRightInd w:val="0"/>
              <w:spacing w:line="280" w:lineRule="exact"/>
              <w:rPr>
                <w:rFonts w:ascii="宋体"/>
                <w:sz w:val="36"/>
                <w:szCs w:val="36"/>
              </w:rPr>
            </w:pPr>
          </w:p>
        </w:tc>
        <w:tc>
          <w:tcPr>
            <w:tcW w:w="1800" w:type="dxa"/>
          </w:tcPr>
          <w:p>
            <w:pPr>
              <w:autoSpaceDE w:val="0"/>
              <w:autoSpaceDN w:val="0"/>
              <w:adjustRightInd w:val="0"/>
              <w:spacing w:line="280" w:lineRule="exact"/>
              <w:rPr>
                <w:rFonts w:ascii="宋体"/>
                <w:sz w:val="36"/>
                <w:szCs w:val="36"/>
              </w:rPr>
            </w:pPr>
          </w:p>
        </w:tc>
        <w:tc>
          <w:tcPr>
            <w:tcW w:w="1800" w:type="dxa"/>
          </w:tcPr>
          <w:p>
            <w:pPr>
              <w:autoSpaceDE w:val="0"/>
              <w:autoSpaceDN w:val="0"/>
              <w:adjustRightInd w:val="0"/>
              <w:spacing w:line="280" w:lineRule="exact"/>
              <w:rPr>
                <w:rFonts w:ascii="宋体"/>
                <w:sz w:val="36"/>
                <w:szCs w:val="36"/>
              </w:rPr>
            </w:pPr>
          </w:p>
        </w:tc>
        <w:tc>
          <w:tcPr>
            <w:tcW w:w="1620" w:type="dxa"/>
          </w:tcPr>
          <w:p>
            <w:pPr>
              <w:autoSpaceDE w:val="0"/>
              <w:autoSpaceDN w:val="0"/>
              <w:adjustRightInd w:val="0"/>
              <w:spacing w:line="280" w:lineRule="exact"/>
              <w:rPr>
                <w:rFonts w:ascii="宋体"/>
                <w:sz w:val="36"/>
                <w:szCs w:val="36"/>
              </w:rPr>
            </w:pPr>
          </w:p>
        </w:tc>
        <w:tc>
          <w:tcPr>
            <w:tcW w:w="1260" w:type="dxa"/>
          </w:tcPr>
          <w:p>
            <w:pPr>
              <w:autoSpaceDE w:val="0"/>
              <w:autoSpaceDN w:val="0"/>
              <w:adjustRightInd w:val="0"/>
              <w:spacing w:line="280" w:lineRule="exact"/>
              <w:rPr>
                <w:rFonts w:ascii="宋体"/>
                <w:sz w:val="36"/>
                <w:szCs w:val="36"/>
              </w:rPr>
            </w:pPr>
          </w:p>
        </w:tc>
        <w:tc>
          <w:tcPr>
            <w:tcW w:w="1118" w:type="dxa"/>
          </w:tcPr>
          <w:p>
            <w:pPr>
              <w:autoSpaceDE w:val="0"/>
              <w:autoSpaceDN w:val="0"/>
              <w:adjustRightInd w:val="0"/>
              <w:spacing w:line="280" w:lineRule="exact"/>
              <w:rPr>
                <w:rFonts w:ascii="宋体"/>
                <w:sz w:val="36"/>
                <w:szCs w:val="36"/>
              </w:rPr>
            </w:pPr>
          </w:p>
        </w:tc>
        <w:tc>
          <w:tcPr>
            <w:tcW w:w="1042" w:type="dxa"/>
          </w:tcPr>
          <w:p>
            <w:pPr>
              <w:autoSpaceDE w:val="0"/>
              <w:autoSpaceDN w:val="0"/>
              <w:adjustRightInd w:val="0"/>
              <w:spacing w:line="280" w:lineRule="exact"/>
              <w:rPr>
                <w:rFonts w:asci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pPr>
              <w:autoSpaceDE w:val="0"/>
              <w:autoSpaceDN w:val="0"/>
              <w:adjustRightInd w:val="0"/>
              <w:spacing w:line="280" w:lineRule="exact"/>
              <w:rPr>
                <w:rFonts w:ascii="宋体"/>
                <w:sz w:val="36"/>
                <w:szCs w:val="36"/>
              </w:rPr>
            </w:pPr>
          </w:p>
        </w:tc>
        <w:tc>
          <w:tcPr>
            <w:tcW w:w="1800" w:type="dxa"/>
          </w:tcPr>
          <w:p>
            <w:pPr>
              <w:autoSpaceDE w:val="0"/>
              <w:autoSpaceDN w:val="0"/>
              <w:adjustRightInd w:val="0"/>
              <w:spacing w:line="280" w:lineRule="exact"/>
              <w:rPr>
                <w:rFonts w:ascii="宋体"/>
                <w:sz w:val="36"/>
                <w:szCs w:val="36"/>
              </w:rPr>
            </w:pPr>
          </w:p>
        </w:tc>
        <w:tc>
          <w:tcPr>
            <w:tcW w:w="1800" w:type="dxa"/>
          </w:tcPr>
          <w:p>
            <w:pPr>
              <w:autoSpaceDE w:val="0"/>
              <w:autoSpaceDN w:val="0"/>
              <w:adjustRightInd w:val="0"/>
              <w:spacing w:line="280" w:lineRule="exact"/>
              <w:rPr>
                <w:rFonts w:ascii="宋体"/>
                <w:sz w:val="36"/>
                <w:szCs w:val="36"/>
              </w:rPr>
            </w:pPr>
          </w:p>
        </w:tc>
        <w:tc>
          <w:tcPr>
            <w:tcW w:w="1620" w:type="dxa"/>
          </w:tcPr>
          <w:p>
            <w:pPr>
              <w:autoSpaceDE w:val="0"/>
              <w:autoSpaceDN w:val="0"/>
              <w:adjustRightInd w:val="0"/>
              <w:spacing w:line="280" w:lineRule="exact"/>
              <w:rPr>
                <w:rFonts w:ascii="宋体"/>
                <w:sz w:val="36"/>
                <w:szCs w:val="36"/>
              </w:rPr>
            </w:pPr>
          </w:p>
        </w:tc>
        <w:tc>
          <w:tcPr>
            <w:tcW w:w="1260" w:type="dxa"/>
          </w:tcPr>
          <w:p>
            <w:pPr>
              <w:autoSpaceDE w:val="0"/>
              <w:autoSpaceDN w:val="0"/>
              <w:adjustRightInd w:val="0"/>
              <w:spacing w:line="280" w:lineRule="exact"/>
              <w:rPr>
                <w:rFonts w:ascii="宋体"/>
                <w:sz w:val="36"/>
                <w:szCs w:val="36"/>
              </w:rPr>
            </w:pPr>
          </w:p>
        </w:tc>
        <w:tc>
          <w:tcPr>
            <w:tcW w:w="1118" w:type="dxa"/>
          </w:tcPr>
          <w:p>
            <w:pPr>
              <w:autoSpaceDE w:val="0"/>
              <w:autoSpaceDN w:val="0"/>
              <w:adjustRightInd w:val="0"/>
              <w:spacing w:line="280" w:lineRule="exact"/>
              <w:rPr>
                <w:rFonts w:ascii="宋体"/>
                <w:sz w:val="36"/>
                <w:szCs w:val="36"/>
              </w:rPr>
            </w:pPr>
          </w:p>
        </w:tc>
        <w:tc>
          <w:tcPr>
            <w:tcW w:w="1042" w:type="dxa"/>
          </w:tcPr>
          <w:p>
            <w:pPr>
              <w:autoSpaceDE w:val="0"/>
              <w:autoSpaceDN w:val="0"/>
              <w:adjustRightInd w:val="0"/>
              <w:spacing w:line="280" w:lineRule="exact"/>
              <w:rPr>
                <w:rFonts w:asci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pPr>
              <w:autoSpaceDE w:val="0"/>
              <w:autoSpaceDN w:val="0"/>
              <w:adjustRightInd w:val="0"/>
              <w:spacing w:line="280" w:lineRule="exact"/>
              <w:rPr>
                <w:rFonts w:ascii="宋体"/>
                <w:sz w:val="36"/>
                <w:szCs w:val="36"/>
              </w:rPr>
            </w:pPr>
          </w:p>
        </w:tc>
        <w:tc>
          <w:tcPr>
            <w:tcW w:w="1800" w:type="dxa"/>
          </w:tcPr>
          <w:p>
            <w:pPr>
              <w:autoSpaceDE w:val="0"/>
              <w:autoSpaceDN w:val="0"/>
              <w:adjustRightInd w:val="0"/>
              <w:spacing w:line="280" w:lineRule="exact"/>
              <w:rPr>
                <w:rFonts w:ascii="宋体"/>
                <w:sz w:val="36"/>
                <w:szCs w:val="36"/>
              </w:rPr>
            </w:pPr>
          </w:p>
        </w:tc>
        <w:tc>
          <w:tcPr>
            <w:tcW w:w="1800" w:type="dxa"/>
          </w:tcPr>
          <w:p>
            <w:pPr>
              <w:autoSpaceDE w:val="0"/>
              <w:autoSpaceDN w:val="0"/>
              <w:adjustRightInd w:val="0"/>
              <w:spacing w:line="280" w:lineRule="exact"/>
              <w:rPr>
                <w:rFonts w:ascii="宋体"/>
                <w:sz w:val="36"/>
                <w:szCs w:val="36"/>
              </w:rPr>
            </w:pPr>
          </w:p>
        </w:tc>
        <w:tc>
          <w:tcPr>
            <w:tcW w:w="1620" w:type="dxa"/>
          </w:tcPr>
          <w:p>
            <w:pPr>
              <w:autoSpaceDE w:val="0"/>
              <w:autoSpaceDN w:val="0"/>
              <w:adjustRightInd w:val="0"/>
              <w:spacing w:line="280" w:lineRule="exact"/>
              <w:rPr>
                <w:rFonts w:ascii="宋体"/>
                <w:sz w:val="36"/>
                <w:szCs w:val="36"/>
              </w:rPr>
            </w:pPr>
          </w:p>
        </w:tc>
        <w:tc>
          <w:tcPr>
            <w:tcW w:w="1260" w:type="dxa"/>
          </w:tcPr>
          <w:p>
            <w:pPr>
              <w:autoSpaceDE w:val="0"/>
              <w:autoSpaceDN w:val="0"/>
              <w:adjustRightInd w:val="0"/>
              <w:spacing w:line="280" w:lineRule="exact"/>
              <w:rPr>
                <w:rFonts w:ascii="宋体"/>
                <w:sz w:val="36"/>
                <w:szCs w:val="36"/>
              </w:rPr>
            </w:pPr>
          </w:p>
        </w:tc>
        <w:tc>
          <w:tcPr>
            <w:tcW w:w="1118" w:type="dxa"/>
          </w:tcPr>
          <w:p>
            <w:pPr>
              <w:autoSpaceDE w:val="0"/>
              <w:autoSpaceDN w:val="0"/>
              <w:adjustRightInd w:val="0"/>
              <w:spacing w:line="280" w:lineRule="exact"/>
              <w:rPr>
                <w:rFonts w:ascii="宋体"/>
                <w:sz w:val="36"/>
                <w:szCs w:val="36"/>
              </w:rPr>
            </w:pPr>
          </w:p>
        </w:tc>
        <w:tc>
          <w:tcPr>
            <w:tcW w:w="1042" w:type="dxa"/>
          </w:tcPr>
          <w:p>
            <w:pPr>
              <w:autoSpaceDE w:val="0"/>
              <w:autoSpaceDN w:val="0"/>
              <w:adjustRightInd w:val="0"/>
              <w:spacing w:line="280" w:lineRule="exact"/>
              <w:rPr>
                <w:rFonts w:asci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pPr>
              <w:autoSpaceDE w:val="0"/>
              <w:autoSpaceDN w:val="0"/>
              <w:adjustRightInd w:val="0"/>
              <w:spacing w:line="280" w:lineRule="exact"/>
              <w:rPr>
                <w:rFonts w:ascii="宋体"/>
                <w:sz w:val="36"/>
                <w:szCs w:val="36"/>
              </w:rPr>
            </w:pPr>
          </w:p>
        </w:tc>
        <w:tc>
          <w:tcPr>
            <w:tcW w:w="1800" w:type="dxa"/>
          </w:tcPr>
          <w:p>
            <w:pPr>
              <w:autoSpaceDE w:val="0"/>
              <w:autoSpaceDN w:val="0"/>
              <w:adjustRightInd w:val="0"/>
              <w:spacing w:line="280" w:lineRule="exact"/>
              <w:rPr>
                <w:rFonts w:ascii="宋体"/>
                <w:sz w:val="36"/>
                <w:szCs w:val="36"/>
              </w:rPr>
            </w:pPr>
          </w:p>
        </w:tc>
        <w:tc>
          <w:tcPr>
            <w:tcW w:w="1800" w:type="dxa"/>
          </w:tcPr>
          <w:p>
            <w:pPr>
              <w:autoSpaceDE w:val="0"/>
              <w:autoSpaceDN w:val="0"/>
              <w:adjustRightInd w:val="0"/>
              <w:spacing w:line="280" w:lineRule="exact"/>
              <w:rPr>
                <w:rFonts w:ascii="宋体"/>
                <w:sz w:val="36"/>
                <w:szCs w:val="36"/>
              </w:rPr>
            </w:pPr>
          </w:p>
        </w:tc>
        <w:tc>
          <w:tcPr>
            <w:tcW w:w="1620" w:type="dxa"/>
          </w:tcPr>
          <w:p>
            <w:pPr>
              <w:autoSpaceDE w:val="0"/>
              <w:autoSpaceDN w:val="0"/>
              <w:adjustRightInd w:val="0"/>
              <w:spacing w:line="280" w:lineRule="exact"/>
              <w:rPr>
                <w:rFonts w:ascii="宋体"/>
                <w:sz w:val="36"/>
                <w:szCs w:val="36"/>
              </w:rPr>
            </w:pPr>
          </w:p>
        </w:tc>
        <w:tc>
          <w:tcPr>
            <w:tcW w:w="1260" w:type="dxa"/>
          </w:tcPr>
          <w:p>
            <w:pPr>
              <w:autoSpaceDE w:val="0"/>
              <w:autoSpaceDN w:val="0"/>
              <w:adjustRightInd w:val="0"/>
              <w:spacing w:line="280" w:lineRule="exact"/>
              <w:rPr>
                <w:rFonts w:ascii="宋体"/>
                <w:sz w:val="36"/>
                <w:szCs w:val="36"/>
              </w:rPr>
            </w:pPr>
          </w:p>
        </w:tc>
        <w:tc>
          <w:tcPr>
            <w:tcW w:w="1118" w:type="dxa"/>
          </w:tcPr>
          <w:p>
            <w:pPr>
              <w:autoSpaceDE w:val="0"/>
              <w:autoSpaceDN w:val="0"/>
              <w:adjustRightInd w:val="0"/>
              <w:spacing w:line="280" w:lineRule="exact"/>
              <w:rPr>
                <w:rFonts w:ascii="宋体"/>
                <w:sz w:val="36"/>
                <w:szCs w:val="36"/>
              </w:rPr>
            </w:pPr>
          </w:p>
        </w:tc>
        <w:tc>
          <w:tcPr>
            <w:tcW w:w="1042" w:type="dxa"/>
          </w:tcPr>
          <w:p>
            <w:pPr>
              <w:autoSpaceDE w:val="0"/>
              <w:autoSpaceDN w:val="0"/>
              <w:adjustRightInd w:val="0"/>
              <w:spacing w:line="280" w:lineRule="exact"/>
              <w:rPr>
                <w:rFonts w:asci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720" w:type="dxa"/>
          </w:tcPr>
          <w:p>
            <w:pPr>
              <w:autoSpaceDE w:val="0"/>
              <w:autoSpaceDN w:val="0"/>
              <w:adjustRightInd w:val="0"/>
              <w:spacing w:line="280" w:lineRule="exact"/>
              <w:rPr>
                <w:rFonts w:ascii="宋体"/>
                <w:sz w:val="36"/>
                <w:szCs w:val="36"/>
              </w:rPr>
            </w:pPr>
          </w:p>
        </w:tc>
        <w:tc>
          <w:tcPr>
            <w:tcW w:w="1800" w:type="dxa"/>
          </w:tcPr>
          <w:p>
            <w:pPr>
              <w:autoSpaceDE w:val="0"/>
              <w:autoSpaceDN w:val="0"/>
              <w:adjustRightInd w:val="0"/>
              <w:spacing w:line="280" w:lineRule="exact"/>
              <w:rPr>
                <w:rFonts w:ascii="宋体"/>
                <w:sz w:val="36"/>
                <w:szCs w:val="36"/>
              </w:rPr>
            </w:pPr>
          </w:p>
        </w:tc>
        <w:tc>
          <w:tcPr>
            <w:tcW w:w="1800" w:type="dxa"/>
          </w:tcPr>
          <w:p>
            <w:pPr>
              <w:autoSpaceDE w:val="0"/>
              <w:autoSpaceDN w:val="0"/>
              <w:adjustRightInd w:val="0"/>
              <w:spacing w:line="280" w:lineRule="exact"/>
              <w:rPr>
                <w:rFonts w:ascii="宋体"/>
                <w:sz w:val="36"/>
                <w:szCs w:val="36"/>
              </w:rPr>
            </w:pPr>
          </w:p>
        </w:tc>
        <w:tc>
          <w:tcPr>
            <w:tcW w:w="1620" w:type="dxa"/>
          </w:tcPr>
          <w:p>
            <w:pPr>
              <w:autoSpaceDE w:val="0"/>
              <w:autoSpaceDN w:val="0"/>
              <w:adjustRightInd w:val="0"/>
              <w:spacing w:line="280" w:lineRule="exact"/>
              <w:rPr>
                <w:rFonts w:ascii="宋体"/>
                <w:sz w:val="36"/>
                <w:szCs w:val="36"/>
              </w:rPr>
            </w:pPr>
          </w:p>
        </w:tc>
        <w:tc>
          <w:tcPr>
            <w:tcW w:w="1260" w:type="dxa"/>
          </w:tcPr>
          <w:p>
            <w:pPr>
              <w:autoSpaceDE w:val="0"/>
              <w:autoSpaceDN w:val="0"/>
              <w:adjustRightInd w:val="0"/>
              <w:spacing w:line="280" w:lineRule="exact"/>
              <w:rPr>
                <w:rFonts w:ascii="宋体"/>
                <w:sz w:val="36"/>
                <w:szCs w:val="36"/>
              </w:rPr>
            </w:pPr>
          </w:p>
        </w:tc>
        <w:tc>
          <w:tcPr>
            <w:tcW w:w="1118" w:type="dxa"/>
          </w:tcPr>
          <w:p>
            <w:pPr>
              <w:autoSpaceDE w:val="0"/>
              <w:autoSpaceDN w:val="0"/>
              <w:adjustRightInd w:val="0"/>
              <w:spacing w:line="280" w:lineRule="exact"/>
              <w:rPr>
                <w:rFonts w:ascii="宋体"/>
                <w:sz w:val="36"/>
                <w:szCs w:val="36"/>
              </w:rPr>
            </w:pPr>
          </w:p>
        </w:tc>
        <w:tc>
          <w:tcPr>
            <w:tcW w:w="1042" w:type="dxa"/>
          </w:tcPr>
          <w:p>
            <w:pPr>
              <w:autoSpaceDE w:val="0"/>
              <w:autoSpaceDN w:val="0"/>
              <w:adjustRightInd w:val="0"/>
              <w:spacing w:line="280" w:lineRule="exact"/>
              <w:rPr>
                <w:rFonts w:ascii="宋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720" w:type="dxa"/>
          </w:tcPr>
          <w:p>
            <w:pPr>
              <w:autoSpaceDE w:val="0"/>
              <w:autoSpaceDN w:val="0"/>
              <w:adjustRightInd w:val="0"/>
              <w:spacing w:line="280" w:lineRule="exact"/>
              <w:rPr>
                <w:rFonts w:ascii="宋体"/>
                <w:sz w:val="36"/>
                <w:szCs w:val="36"/>
              </w:rPr>
            </w:pPr>
          </w:p>
        </w:tc>
        <w:tc>
          <w:tcPr>
            <w:tcW w:w="1800" w:type="dxa"/>
          </w:tcPr>
          <w:p>
            <w:pPr>
              <w:autoSpaceDE w:val="0"/>
              <w:autoSpaceDN w:val="0"/>
              <w:adjustRightInd w:val="0"/>
              <w:spacing w:line="280" w:lineRule="exact"/>
              <w:rPr>
                <w:rFonts w:ascii="宋体"/>
                <w:sz w:val="36"/>
                <w:szCs w:val="36"/>
              </w:rPr>
            </w:pPr>
          </w:p>
        </w:tc>
        <w:tc>
          <w:tcPr>
            <w:tcW w:w="1800" w:type="dxa"/>
          </w:tcPr>
          <w:p>
            <w:pPr>
              <w:autoSpaceDE w:val="0"/>
              <w:autoSpaceDN w:val="0"/>
              <w:adjustRightInd w:val="0"/>
              <w:spacing w:line="280" w:lineRule="exact"/>
              <w:rPr>
                <w:rFonts w:ascii="宋体"/>
                <w:sz w:val="36"/>
                <w:szCs w:val="36"/>
              </w:rPr>
            </w:pPr>
          </w:p>
        </w:tc>
        <w:tc>
          <w:tcPr>
            <w:tcW w:w="1620" w:type="dxa"/>
          </w:tcPr>
          <w:p>
            <w:pPr>
              <w:autoSpaceDE w:val="0"/>
              <w:autoSpaceDN w:val="0"/>
              <w:adjustRightInd w:val="0"/>
              <w:spacing w:line="280" w:lineRule="exact"/>
              <w:rPr>
                <w:rFonts w:ascii="宋体"/>
                <w:sz w:val="36"/>
                <w:szCs w:val="36"/>
              </w:rPr>
            </w:pPr>
          </w:p>
        </w:tc>
        <w:tc>
          <w:tcPr>
            <w:tcW w:w="1260" w:type="dxa"/>
          </w:tcPr>
          <w:p>
            <w:pPr>
              <w:autoSpaceDE w:val="0"/>
              <w:autoSpaceDN w:val="0"/>
              <w:adjustRightInd w:val="0"/>
              <w:spacing w:line="280" w:lineRule="exact"/>
              <w:rPr>
                <w:rFonts w:ascii="宋体"/>
                <w:sz w:val="36"/>
                <w:szCs w:val="36"/>
              </w:rPr>
            </w:pPr>
          </w:p>
        </w:tc>
        <w:tc>
          <w:tcPr>
            <w:tcW w:w="1118" w:type="dxa"/>
          </w:tcPr>
          <w:p>
            <w:pPr>
              <w:autoSpaceDE w:val="0"/>
              <w:autoSpaceDN w:val="0"/>
              <w:adjustRightInd w:val="0"/>
              <w:spacing w:line="280" w:lineRule="exact"/>
              <w:rPr>
                <w:rFonts w:ascii="宋体"/>
                <w:sz w:val="36"/>
                <w:szCs w:val="36"/>
              </w:rPr>
            </w:pPr>
          </w:p>
        </w:tc>
        <w:tc>
          <w:tcPr>
            <w:tcW w:w="1042" w:type="dxa"/>
          </w:tcPr>
          <w:p>
            <w:pPr>
              <w:autoSpaceDE w:val="0"/>
              <w:autoSpaceDN w:val="0"/>
              <w:adjustRightInd w:val="0"/>
              <w:spacing w:line="280" w:lineRule="exact"/>
              <w:rPr>
                <w:rFonts w:ascii="宋体"/>
                <w:sz w:val="36"/>
                <w:szCs w:val="36"/>
              </w:rPr>
            </w:pPr>
          </w:p>
        </w:tc>
      </w:tr>
    </w:tbl>
    <w:p>
      <w:pPr>
        <w:autoSpaceDE w:val="0"/>
        <w:autoSpaceDN w:val="0"/>
        <w:adjustRightInd w:val="0"/>
        <w:rPr>
          <w:color w:val="000000"/>
          <w:sz w:val="24"/>
        </w:rPr>
      </w:pPr>
    </w:p>
    <w:p>
      <w:pPr>
        <w:autoSpaceDE w:val="0"/>
        <w:autoSpaceDN w:val="0"/>
        <w:adjustRightInd w:val="0"/>
        <w:outlineLvl w:val="9"/>
        <w:rPr>
          <w:rFonts w:ascii="宋体" w:hAnsi="宋体"/>
          <w:sz w:val="24"/>
        </w:rPr>
      </w:pPr>
      <w:r>
        <w:rPr>
          <w:rFonts w:hint="eastAsia" w:ascii="宋体" w:hAnsi="宋体"/>
          <w:b/>
          <w:color w:val="000000"/>
          <w:sz w:val="24"/>
        </w:rPr>
        <w:t>注：</w:t>
      </w:r>
      <w:r>
        <w:rPr>
          <w:rFonts w:hint="eastAsia" w:ascii="宋体" w:hAnsi="宋体"/>
          <w:color w:val="000000"/>
          <w:sz w:val="24"/>
        </w:rPr>
        <w:t>1、后</w:t>
      </w:r>
      <w:r>
        <w:rPr>
          <w:rFonts w:hint="eastAsia" w:ascii="宋体" w:hAnsi="宋体"/>
          <w:sz w:val="24"/>
        </w:rPr>
        <w:t>附中标通知书或合同协议书。</w:t>
      </w:r>
    </w:p>
    <w:p>
      <w:pPr>
        <w:autoSpaceDE w:val="0"/>
        <w:autoSpaceDN w:val="0"/>
        <w:adjustRightInd w:val="0"/>
        <w:outlineLvl w:val="1"/>
        <w:rPr>
          <w:rFonts w:ascii="宋体" w:hAnsi="宋体"/>
          <w:sz w:val="24"/>
        </w:rPr>
      </w:pPr>
      <w:r>
        <w:rPr>
          <w:rFonts w:hint="eastAsia" w:ascii="宋体" w:hAnsi="宋体"/>
          <w:sz w:val="24"/>
        </w:rPr>
        <w:t xml:space="preserve">    </w:t>
      </w:r>
      <w:bookmarkStart w:id="316" w:name="_Toc7358"/>
      <w:r>
        <w:rPr>
          <w:rFonts w:hint="eastAsia" w:ascii="宋体" w:hAnsi="宋体"/>
          <w:sz w:val="24"/>
        </w:rPr>
        <w:t>2、近三年是指从开标当天向前推三年，精确到日。</w:t>
      </w:r>
      <w:bookmarkEnd w:id="316"/>
    </w:p>
    <w:p>
      <w:pPr>
        <w:spacing w:line="600" w:lineRule="exact"/>
        <w:outlineLvl w:val="9"/>
        <w:rPr>
          <w:rFonts w:ascii="宋体" w:hAnsi="宋体"/>
          <w:sz w:val="24"/>
        </w:rPr>
      </w:pPr>
      <w:r>
        <w:rPr>
          <w:rFonts w:hint="eastAsia" w:ascii="宋体" w:hAnsi="宋体"/>
          <w:sz w:val="24"/>
        </w:rPr>
        <w:t>投标人：（盖章）</w:t>
      </w:r>
    </w:p>
    <w:p>
      <w:pPr>
        <w:spacing w:line="600" w:lineRule="exact"/>
        <w:outlineLvl w:val="9"/>
        <w:rPr>
          <w:rFonts w:ascii="宋体" w:hAnsi="宋体"/>
          <w:sz w:val="24"/>
        </w:rPr>
      </w:pPr>
      <w:r>
        <w:rPr>
          <w:rFonts w:hint="eastAsia" w:ascii="宋体" w:hAnsi="宋体"/>
          <w:sz w:val="24"/>
        </w:rPr>
        <w:t>法定代表人（或委托代理人）：（签字）</w:t>
      </w:r>
    </w:p>
    <w:p>
      <w:pPr>
        <w:spacing w:line="600" w:lineRule="exact"/>
        <w:outlineLvl w:val="9"/>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outlineLvl w:val="9"/>
        <w:sectPr>
          <w:pgSz w:w="11907" w:h="16840"/>
          <w:pgMar w:top="1785" w:right="1418" w:bottom="1418" w:left="1418" w:header="724" w:footer="851" w:gutter="0"/>
          <w:cols w:space="720" w:num="1"/>
          <w:docGrid w:linePitch="290" w:charSpace="-3931"/>
        </w:sectPr>
      </w:pPr>
    </w:p>
    <w:p>
      <w:pPr>
        <w:pStyle w:val="4"/>
        <w:numPr>
          <w:ilvl w:val="0"/>
          <w:numId w:val="0"/>
        </w:numPr>
        <w:tabs>
          <w:tab w:val="left" w:pos="284"/>
          <w:tab w:val="clear" w:pos="4111"/>
        </w:tabs>
        <w:spacing w:before="120" w:after="120" w:line="560" w:lineRule="exact"/>
        <w:outlineLvl w:val="0"/>
        <w:rPr>
          <w:rFonts w:ascii="宋体" w:hAnsi="宋体" w:cs="宋体"/>
          <w:bCs w:val="0"/>
          <w:sz w:val="24"/>
          <w:szCs w:val="24"/>
        </w:rPr>
      </w:pPr>
      <w:bookmarkStart w:id="317" w:name="_Toc24699"/>
      <w:bookmarkStart w:id="318" w:name="_Toc20682"/>
      <w:bookmarkStart w:id="319" w:name="_Toc51786919"/>
      <w:bookmarkStart w:id="320" w:name="_Toc29459"/>
      <w:bookmarkStart w:id="321" w:name="_Toc23340"/>
      <w:bookmarkStart w:id="322" w:name="_Toc49503668"/>
      <w:r>
        <w:rPr>
          <w:rFonts w:hint="eastAsia" w:ascii="宋体" w:hAnsi="宋体" w:cs="宋体"/>
          <w:bCs w:val="0"/>
          <w:sz w:val="24"/>
          <w:szCs w:val="24"/>
        </w:rPr>
        <w:t>附件八：投标人财务状况表</w:t>
      </w:r>
      <w:bookmarkEnd w:id="317"/>
      <w:bookmarkEnd w:id="318"/>
      <w:bookmarkEnd w:id="319"/>
      <w:bookmarkEnd w:id="320"/>
      <w:bookmarkEnd w:id="321"/>
    </w:p>
    <w:p>
      <w:pPr>
        <w:pStyle w:val="31"/>
        <w:spacing w:after="0" w:line="460" w:lineRule="exact"/>
        <w:jc w:val="center"/>
        <w:rPr>
          <w:rFonts w:ascii="宋体" w:hAnsi="宋体" w:cs="宋体"/>
          <w:b/>
          <w:bCs/>
          <w:sz w:val="32"/>
          <w:szCs w:val="32"/>
        </w:rPr>
      </w:pPr>
      <w:bookmarkStart w:id="323" w:name="_Toc51786920"/>
      <w:bookmarkStart w:id="324" w:name="_Toc16770"/>
      <w:bookmarkStart w:id="325" w:name="_Toc20968"/>
      <w:bookmarkStart w:id="326" w:name="_Toc51786788"/>
      <w:r>
        <w:rPr>
          <w:rFonts w:hint="eastAsia" w:ascii="宋体" w:hAnsi="宋体" w:cs="宋体"/>
          <w:b/>
          <w:bCs/>
          <w:sz w:val="32"/>
          <w:szCs w:val="32"/>
        </w:rPr>
        <w:t>投标人财务状况表</w:t>
      </w:r>
      <w:bookmarkEnd w:id="322"/>
      <w:bookmarkEnd w:id="323"/>
      <w:bookmarkEnd w:id="324"/>
      <w:bookmarkEnd w:id="325"/>
      <w:bookmarkEnd w:id="326"/>
    </w:p>
    <w:p>
      <w:pPr>
        <w:spacing w:line="300" w:lineRule="exact"/>
        <w:jc w:val="center"/>
        <w:rPr>
          <w:rFonts w:ascii="宋体" w:hAnsi="宋体"/>
          <w:b/>
          <w:sz w:val="28"/>
          <w:szCs w:val="28"/>
        </w:rPr>
      </w:pPr>
    </w:p>
    <w:p>
      <w:pPr>
        <w:spacing w:line="460" w:lineRule="exact"/>
        <w:ind w:firstLine="360" w:firstLineChars="150"/>
        <w:rPr>
          <w:rFonts w:ascii="宋体" w:hAnsi="宋体"/>
          <w:sz w:val="24"/>
        </w:rPr>
      </w:pPr>
      <w:r>
        <w:rPr>
          <w:rFonts w:hint="eastAsia" w:ascii="宋体" w:hAnsi="宋体"/>
          <w:sz w:val="24"/>
        </w:rPr>
        <w:t>1、20</w:t>
      </w:r>
      <w:r>
        <w:rPr>
          <w:rFonts w:hint="eastAsia" w:ascii="宋体" w:hAnsi="宋体"/>
          <w:sz w:val="24"/>
          <w:lang w:val="en-US" w:eastAsia="zh-CN"/>
        </w:rPr>
        <w:t>20</w:t>
      </w:r>
      <w:r>
        <w:rPr>
          <w:rFonts w:hint="eastAsia" w:ascii="宋体" w:hAnsi="宋体"/>
          <w:sz w:val="24"/>
        </w:rPr>
        <w:t>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1411" w:type="dxa"/>
            <w:vMerge w:val="restart"/>
            <w:vAlign w:val="center"/>
          </w:tcPr>
          <w:p>
            <w:pPr>
              <w:spacing w:line="460" w:lineRule="exact"/>
              <w:rPr>
                <w:rFonts w:ascii="宋体" w:hAnsi="宋体"/>
                <w:sz w:val="24"/>
              </w:rPr>
            </w:pPr>
            <w:r>
              <w:rPr>
                <w:rFonts w:hint="eastAsia" w:ascii="宋体" w:hAnsi="宋体"/>
                <w:sz w:val="24"/>
              </w:rPr>
              <w:t>资产总额</w:t>
            </w:r>
          </w:p>
        </w:tc>
        <w:tc>
          <w:tcPr>
            <w:tcW w:w="2033" w:type="dxa"/>
            <w:vMerge w:val="restart"/>
            <w:vAlign w:val="center"/>
          </w:tcPr>
          <w:p>
            <w:pPr>
              <w:spacing w:line="46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tc>
        <w:tc>
          <w:tcPr>
            <w:tcW w:w="984" w:type="dxa"/>
            <w:vMerge w:val="restart"/>
            <w:vAlign w:val="center"/>
          </w:tcPr>
          <w:p>
            <w:pPr>
              <w:spacing w:line="460" w:lineRule="exact"/>
              <w:jc w:val="center"/>
              <w:rPr>
                <w:rFonts w:ascii="宋体" w:hAnsi="宋体"/>
                <w:sz w:val="24"/>
              </w:rPr>
            </w:pPr>
            <w:r>
              <w:rPr>
                <w:rFonts w:hint="eastAsia" w:ascii="宋体" w:hAnsi="宋体"/>
                <w:sz w:val="24"/>
              </w:rPr>
              <w:t>其中</w:t>
            </w:r>
          </w:p>
        </w:tc>
        <w:tc>
          <w:tcPr>
            <w:tcW w:w="1442" w:type="dxa"/>
            <w:vAlign w:val="center"/>
          </w:tcPr>
          <w:p>
            <w:pPr>
              <w:spacing w:line="460" w:lineRule="exact"/>
              <w:rPr>
                <w:rFonts w:ascii="宋体" w:hAnsi="宋体"/>
                <w:sz w:val="24"/>
              </w:rPr>
            </w:pPr>
            <w:r>
              <w:rPr>
                <w:rFonts w:hint="eastAsia" w:ascii="宋体" w:hAnsi="宋体"/>
                <w:sz w:val="24"/>
              </w:rPr>
              <w:t>固定资产</w:t>
            </w:r>
          </w:p>
        </w:tc>
        <w:tc>
          <w:tcPr>
            <w:tcW w:w="2506" w:type="dxa"/>
            <w:vAlign w:val="center"/>
          </w:tcPr>
          <w:p>
            <w:pPr>
              <w:spacing w:line="46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pPr>
              <w:spacing w:line="460" w:lineRule="exact"/>
              <w:rPr>
                <w:rFonts w:ascii="宋体" w:hAnsi="宋体"/>
                <w:sz w:val="24"/>
              </w:rPr>
            </w:pPr>
          </w:p>
        </w:tc>
        <w:tc>
          <w:tcPr>
            <w:tcW w:w="2033" w:type="dxa"/>
            <w:vMerge w:val="continue"/>
            <w:vAlign w:val="center"/>
          </w:tcPr>
          <w:p>
            <w:pPr>
              <w:spacing w:line="460" w:lineRule="exact"/>
              <w:rPr>
                <w:rFonts w:ascii="宋体" w:hAnsi="宋体"/>
                <w:sz w:val="24"/>
              </w:rPr>
            </w:pPr>
          </w:p>
        </w:tc>
        <w:tc>
          <w:tcPr>
            <w:tcW w:w="984" w:type="dxa"/>
            <w:vMerge w:val="continue"/>
            <w:vAlign w:val="center"/>
          </w:tcPr>
          <w:p>
            <w:pPr>
              <w:spacing w:line="460" w:lineRule="exact"/>
              <w:rPr>
                <w:rFonts w:ascii="宋体" w:hAnsi="宋体"/>
                <w:sz w:val="24"/>
              </w:rPr>
            </w:pPr>
          </w:p>
        </w:tc>
        <w:tc>
          <w:tcPr>
            <w:tcW w:w="1442" w:type="dxa"/>
            <w:vAlign w:val="center"/>
          </w:tcPr>
          <w:p>
            <w:pPr>
              <w:spacing w:line="460" w:lineRule="exact"/>
              <w:rPr>
                <w:rFonts w:ascii="宋体" w:hAnsi="宋体"/>
                <w:sz w:val="24"/>
              </w:rPr>
            </w:pPr>
            <w:r>
              <w:rPr>
                <w:rFonts w:hint="eastAsia" w:ascii="宋体" w:hAnsi="宋体"/>
                <w:sz w:val="24"/>
              </w:rPr>
              <w:t>流动资产</w:t>
            </w:r>
          </w:p>
        </w:tc>
        <w:tc>
          <w:tcPr>
            <w:tcW w:w="2506" w:type="dxa"/>
            <w:vAlign w:val="center"/>
          </w:tcPr>
          <w:p>
            <w:pPr>
              <w:spacing w:line="46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pPr>
              <w:spacing w:line="460" w:lineRule="exact"/>
              <w:rPr>
                <w:rFonts w:ascii="宋体" w:hAnsi="宋体"/>
                <w:sz w:val="24"/>
              </w:rPr>
            </w:pPr>
            <w:r>
              <w:rPr>
                <w:rFonts w:hint="eastAsia" w:ascii="宋体" w:hAnsi="宋体"/>
                <w:sz w:val="24"/>
              </w:rPr>
              <w:t>负债总额</w:t>
            </w:r>
          </w:p>
        </w:tc>
        <w:tc>
          <w:tcPr>
            <w:tcW w:w="2033" w:type="dxa"/>
            <w:vMerge w:val="restart"/>
            <w:vAlign w:val="center"/>
          </w:tcPr>
          <w:p>
            <w:pPr>
              <w:spacing w:line="46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tc>
        <w:tc>
          <w:tcPr>
            <w:tcW w:w="984" w:type="dxa"/>
            <w:vMerge w:val="restart"/>
            <w:vAlign w:val="center"/>
          </w:tcPr>
          <w:p>
            <w:pPr>
              <w:spacing w:line="460" w:lineRule="exact"/>
              <w:jc w:val="center"/>
              <w:rPr>
                <w:rFonts w:ascii="宋体" w:hAnsi="宋体"/>
                <w:sz w:val="24"/>
              </w:rPr>
            </w:pPr>
            <w:r>
              <w:rPr>
                <w:rFonts w:hint="eastAsia" w:ascii="宋体" w:hAnsi="宋体"/>
                <w:sz w:val="24"/>
              </w:rPr>
              <w:t>其中</w:t>
            </w:r>
          </w:p>
        </w:tc>
        <w:tc>
          <w:tcPr>
            <w:tcW w:w="1442" w:type="dxa"/>
            <w:vAlign w:val="center"/>
          </w:tcPr>
          <w:p>
            <w:pPr>
              <w:spacing w:line="460" w:lineRule="exact"/>
              <w:rPr>
                <w:rFonts w:ascii="宋体" w:hAnsi="宋体"/>
                <w:sz w:val="24"/>
              </w:rPr>
            </w:pPr>
            <w:r>
              <w:rPr>
                <w:rFonts w:hint="eastAsia" w:ascii="宋体" w:hAnsi="宋体"/>
                <w:sz w:val="24"/>
              </w:rPr>
              <w:t>长期负债</w:t>
            </w:r>
          </w:p>
        </w:tc>
        <w:tc>
          <w:tcPr>
            <w:tcW w:w="2506" w:type="dxa"/>
            <w:vAlign w:val="center"/>
          </w:tcPr>
          <w:p>
            <w:pPr>
              <w:spacing w:line="46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pPr>
              <w:spacing w:line="460" w:lineRule="exact"/>
              <w:rPr>
                <w:rFonts w:ascii="宋体" w:hAnsi="宋体"/>
                <w:sz w:val="24"/>
              </w:rPr>
            </w:pPr>
          </w:p>
        </w:tc>
        <w:tc>
          <w:tcPr>
            <w:tcW w:w="2033" w:type="dxa"/>
            <w:vMerge w:val="continue"/>
            <w:vAlign w:val="center"/>
          </w:tcPr>
          <w:p>
            <w:pPr>
              <w:spacing w:line="460" w:lineRule="exact"/>
              <w:rPr>
                <w:rFonts w:ascii="宋体" w:hAnsi="宋体"/>
                <w:sz w:val="24"/>
              </w:rPr>
            </w:pPr>
          </w:p>
        </w:tc>
        <w:tc>
          <w:tcPr>
            <w:tcW w:w="984" w:type="dxa"/>
            <w:vMerge w:val="continue"/>
            <w:vAlign w:val="center"/>
          </w:tcPr>
          <w:p>
            <w:pPr>
              <w:spacing w:line="460" w:lineRule="exact"/>
              <w:rPr>
                <w:rFonts w:ascii="宋体" w:hAnsi="宋体"/>
                <w:sz w:val="24"/>
              </w:rPr>
            </w:pPr>
          </w:p>
        </w:tc>
        <w:tc>
          <w:tcPr>
            <w:tcW w:w="1442" w:type="dxa"/>
            <w:vAlign w:val="center"/>
          </w:tcPr>
          <w:p>
            <w:pPr>
              <w:spacing w:line="460" w:lineRule="exact"/>
              <w:rPr>
                <w:rFonts w:ascii="宋体" w:hAnsi="宋体"/>
                <w:sz w:val="24"/>
              </w:rPr>
            </w:pPr>
            <w:r>
              <w:rPr>
                <w:rFonts w:hint="eastAsia" w:ascii="宋体" w:hAnsi="宋体"/>
                <w:sz w:val="24"/>
              </w:rPr>
              <w:t>流动负债</w:t>
            </w:r>
          </w:p>
        </w:tc>
        <w:tc>
          <w:tcPr>
            <w:tcW w:w="2506" w:type="dxa"/>
            <w:vAlign w:val="center"/>
          </w:tcPr>
          <w:p>
            <w:pPr>
              <w:spacing w:line="46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444" w:type="dxa"/>
            <w:gridSpan w:val="2"/>
            <w:vAlign w:val="center"/>
          </w:tcPr>
          <w:p>
            <w:pPr>
              <w:spacing w:line="460" w:lineRule="exact"/>
              <w:jc w:val="center"/>
              <w:rPr>
                <w:rFonts w:ascii="宋体" w:hAnsi="宋体"/>
                <w:sz w:val="24"/>
              </w:rPr>
            </w:pPr>
            <w:r>
              <w:rPr>
                <w:rFonts w:hint="eastAsia" w:ascii="宋体" w:hAnsi="宋体"/>
                <w:sz w:val="24"/>
              </w:rPr>
              <w:t>最高年施工能力</w:t>
            </w:r>
          </w:p>
        </w:tc>
        <w:tc>
          <w:tcPr>
            <w:tcW w:w="4932" w:type="dxa"/>
            <w:gridSpan w:val="3"/>
            <w:vAlign w:val="center"/>
          </w:tcPr>
          <w:p>
            <w:pPr>
              <w:spacing w:line="460" w:lineRule="exact"/>
              <w:rPr>
                <w:rFonts w:ascii="宋体" w:hAnsi="宋体"/>
                <w:sz w:val="24"/>
              </w:rPr>
            </w:pPr>
            <w:r>
              <w:rPr>
                <w:rFonts w:hint="eastAsia" w:ascii="宋体" w:hAnsi="宋体"/>
                <w:sz w:val="24"/>
              </w:rPr>
              <w:t xml:space="preserve">                              </w:t>
            </w:r>
            <w:r>
              <w:rPr>
                <w:rFonts w:ascii="宋体" w:hAnsi="宋体"/>
                <w:sz w:val="24"/>
              </w:rPr>
              <w:t>M</w:t>
            </w:r>
            <w:r>
              <w:rPr>
                <w:rFonts w:ascii="宋体" w:hAnsi="宋体"/>
                <w:sz w:val="24"/>
                <w:vertAlign w:val="superscript"/>
              </w:rPr>
              <w:t>2</w:t>
            </w:r>
          </w:p>
        </w:tc>
      </w:tr>
    </w:tbl>
    <w:p>
      <w:pPr>
        <w:spacing w:line="100" w:lineRule="exact"/>
        <w:rPr>
          <w:rFonts w:ascii="楷体_GB2312" w:eastAsia="楷体_GB2312"/>
        </w:rPr>
      </w:pPr>
    </w:p>
    <w:p>
      <w:pPr>
        <w:spacing w:line="600" w:lineRule="exact"/>
        <w:ind w:firstLine="360" w:firstLineChars="150"/>
        <w:rPr>
          <w:rFonts w:ascii="宋体" w:hAnsi="宋体"/>
          <w:sz w:val="24"/>
        </w:rPr>
      </w:pPr>
      <w:r>
        <w:rPr>
          <w:rFonts w:hint="eastAsia" w:ascii="宋体" w:hAnsi="宋体"/>
          <w:sz w:val="24"/>
        </w:rPr>
        <w:t>投标人：（盖章）</w:t>
      </w:r>
    </w:p>
    <w:p>
      <w:pPr>
        <w:spacing w:line="600" w:lineRule="exact"/>
        <w:ind w:firstLine="360" w:firstLineChars="150"/>
        <w:rPr>
          <w:rFonts w:ascii="宋体" w:hAnsi="宋体"/>
          <w:sz w:val="24"/>
        </w:rPr>
      </w:pPr>
      <w:r>
        <w:rPr>
          <w:rFonts w:hint="eastAsia" w:ascii="宋体" w:hAnsi="宋体"/>
          <w:sz w:val="24"/>
        </w:rPr>
        <w:t>法定代表人（或委托代理人）：（签字）</w:t>
      </w:r>
    </w:p>
    <w:p>
      <w:pPr>
        <w:spacing w:line="600" w:lineRule="exact"/>
        <w:ind w:firstLine="360" w:firstLineChars="15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60" w:lineRule="exact"/>
        <w:ind w:firstLine="360" w:firstLineChars="150"/>
        <w:rPr>
          <w:rFonts w:ascii="宋体" w:hAnsi="宋体"/>
          <w:sz w:val="24"/>
        </w:rPr>
      </w:pPr>
      <w:r>
        <w:rPr>
          <w:rFonts w:hint="eastAsia" w:ascii="宋体" w:hAnsi="宋体"/>
          <w:sz w:val="24"/>
        </w:rPr>
        <w:t>2、20</w:t>
      </w:r>
      <w:r>
        <w:rPr>
          <w:rFonts w:hint="eastAsia" w:ascii="宋体" w:hAnsi="宋体"/>
          <w:sz w:val="24"/>
          <w:lang w:val="en-US" w:eastAsia="zh-CN"/>
        </w:rPr>
        <w:t>21</w:t>
      </w:r>
      <w:r>
        <w:rPr>
          <w:rFonts w:hint="eastAsia" w:ascii="宋体" w:hAnsi="宋体"/>
          <w:sz w:val="24"/>
        </w:rPr>
        <w:t>年基本财务状况</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033"/>
        <w:gridCol w:w="984"/>
        <w:gridCol w:w="144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1411" w:type="dxa"/>
            <w:vMerge w:val="restart"/>
            <w:vAlign w:val="center"/>
          </w:tcPr>
          <w:p>
            <w:pPr>
              <w:spacing w:line="460" w:lineRule="exact"/>
              <w:rPr>
                <w:rFonts w:ascii="宋体" w:hAnsi="宋体"/>
                <w:sz w:val="24"/>
              </w:rPr>
            </w:pPr>
            <w:r>
              <w:rPr>
                <w:rFonts w:hint="eastAsia" w:ascii="宋体" w:hAnsi="宋体"/>
                <w:sz w:val="24"/>
              </w:rPr>
              <w:t>资产总额</w:t>
            </w:r>
          </w:p>
        </w:tc>
        <w:tc>
          <w:tcPr>
            <w:tcW w:w="2033" w:type="dxa"/>
            <w:vMerge w:val="restart"/>
            <w:vAlign w:val="center"/>
          </w:tcPr>
          <w:p>
            <w:pPr>
              <w:spacing w:line="46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tc>
        <w:tc>
          <w:tcPr>
            <w:tcW w:w="984" w:type="dxa"/>
            <w:vMerge w:val="restart"/>
            <w:vAlign w:val="center"/>
          </w:tcPr>
          <w:p>
            <w:pPr>
              <w:spacing w:line="460" w:lineRule="exact"/>
              <w:jc w:val="center"/>
              <w:rPr>
                <w:rFonts w:ascii="宋体" w:hAnsi="宋体"/>
                <w:sz w:val="24"/>
              </w:rPr>
            </w:pPr>
            <w:r>
              <w:rPr>
                <w:rFonts w:hint="eastAsia" w:ascii="宋体" w:hAnsi="宋体"/>
                <w:sz w:val="24"/>
              </w:rPr>
              <w:t>其中</w:t>
            </w:r>
          </w:p>
        </w:tc>
        <w:tc>
          <w:tcPr>
            <w:tcW w:w="1442" w:type="dxa"/>
            <w:vAlign w:val="center"/>
          </w:tcPr>
          <w:p>
            <w:pPr>
              <w:spacing w:line="460" w:lineRule="exact"/>
              <w:rPr>
                <w:rFonts w:ascii="宋体" w:hAnsi="宋体"/>
                <w:sz w:val="24"/>
              </w:rPr>
            </w:pPr>
            <w:r>
              <w:rPr>
                <w:rFonts w:hint="eastAsia" w:ascii="宋体" w:hAnsi="宋体"/>
                <w:sz w:val="24"/>
              </w:rPr>
              <w:t>固定资产</w:t>
            </w:r>
          </w:p>
        </w:tc>
        <w:tc>
          <w:tcPr>
            <w:tcW w:w="2506" w:type="dxa"/>
            <w:vAlign w:val="center"/>
          </w:tcPr>
          <w:p>
            <w:pPr>
              <w:spacing w:line="46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411" w:type="dxa"/>
            <w:vMerge w:val="continue"/>
            <w:vAlign w:val="center"/>
          </w:tcPr>
          <w:p>
            <w:pPr>
              <w:spacing w:line="460" w:lineRule="exact"/>
              <w:rPr>
                <w:rFonts w:ascii="宋体" w:hAnsi="宋体"/>
                <w:sz w:val="24"/>
              </w:rPr>
            </w:pPr>
          </w:p>
        </w:tc>
        <w:tc>
          <w:tcPr>
            <w:tcW w:w="2033" w:type="dxa"/>
            <w:vMerge w:val="continue"/>
            <w:vAlign w:val="center"/>
          </w:tcPr>
          <w:p>
            <w:pPr>
              <w:spacing w:line="460" w:lineRule="exact"/>
              <w:rPr>
                <w:rFonts w:ascii="宋体" w:hAnsi="宋体"/>
                <w:sz w:val="24"/>
              </w:rPr>
            </w:pPr>
          </w:p>
        </w:tc>
        <w:tc>
          <w:tcPr>
            <w:tcW w:w="984" w:type="dxa"/>
            <w:vMerge w:val="continue"/>
            <w:vAlign w:val="center"/>
          </w:tcPr>
          <w:p>
            <w:pPr>
              <w:spacing w:line="460" w:lineRule="exact"/>
              <w:rPr>
                <w:rFonts w:ascii="宋体" w:hAnsi="宋体"/>
                <w:sz w:val="24"/>
              </w:rPr>
            </w:pPr>
          </w:p>
        </w:tc>
        <w:tc>
          <w:tcPr>
            <w:tcW w:w="1442" w:type="dxa"/>
            <w:vAlign w:val="center"/>
          </w:tcPr>
          <w:p>
            <w:pPr>
              <w:spacing w:line="460" w:lineRule="exact"/>
              <w:rPr>
                <w:rFonts w:ascii="宋体" w:hAnsi="宋体"/>
                <w:sz w:val="24"/>
              </w:rPr>
            </w:pPr>
            <w:r>
              <w:rPr>
                <w:rFonts w:hint="eastAsia" w:ascii="宋体" w:hAnsi="宋体"/>
                <w:sz w:val="24"/>
              </w:rPr>
              <w:t>流动资产</w:t>
            </w:r>
          </w:p>
        </w:tc>
        <w:tc>
          <w:tcPr>
            <w:tcW w:w="2506" w:type="dxa"/>
            <w:vAlign w:val="center"/>
          </w:tcPr>
          <w:p>
            <w:pPr>
              <w:spacing w:line="46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 w:hRule="atLeast"/>
          <w:jc w:val="center"/>
        </w:trPr>
        <w:tc>
          <w:tcPr>
            <w:tcW w:w="1411" w:type="dxa"/>
            <w:vMerge w:val="restart"/>
            <w:vAlign w:val="center"/>
          </w:tcPr>
          <w:p>
            <w:pPr>
              <w:spacing w:line="460" w:lineRule="exact"/>
              <w:rPr>
                <w:rFonts w:ascii="宋体" w:hAnsi="宋体"/>
                <w:sz w:val="24"/>
              </w:rPr>
            </w:pPr>
            <w:r>
              <w:rPr>
                <w:rFonts w:hint="eastAsia" w:ascii="宋体" w:hAnsi="宋体"/>
                <w:sz w:val="24"/>
              </w:rPr>
              <w:t>负债总额</w:t>
            </w:r>
          </w:p>
        </w:tc>
        <w:tc>
          <w:tcPr>
            <w:tcW w:w="2033" w:type="dxa"/>
            <w:vMerge w:val="restart"/>
            <w:vAlign w:val="center"/>
          </w:tcPr>
          <w:p>
            <w:pPr>
              <w:spacing w:line="46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tc>
        <w:tc>
          <w:tcPr>
            <w:tcW w:w="984" w:type="dxa"/>
            <w:vMerge w:val="restart"/>
            <w:vAlign w:val="center"/>
          </w:tcPr>
          <w:p>
            <w:pPr>
              <w:spacing w:line="460" w:lineRule="exact"/>
              <w:jc w:val="center"/>
              <w:rPr>
                <w:rFonts w:ascii="宋体" w:hAnsi="宋体"/>
                <w:sz w:val="24"/>
              </w:rPr>
            </w:pPr>
            <w:r>
              <w:rPr>
                <w:rFonts w:hint="eastAsia" w:ascii="宋体" w:hAnsi="宋体"/>
                <w:sz w:val="24"/>
              </w:rPr>
              <w:t>其中</w:t>
            </w:r>
          </w:p>
        </w:tc>
        <w:tc>
          <w:tcPr>
            <w:tcW w:w="1442" w:type="dxa"/>
            <w:vAlign w:val="center"/>
          </w:tcPr>
          <w:p>
            <w:pPr>
              <w:spacing w:line="460" w:lineRule="exact"/>
              <w:rPr>
                <w:rFonts w:ascii="宋体" w:hAnsi="宋体"/>
                <w:sz w:val="24"/>
              </w:rPr>
            </w:pPr>
            <w:r>
              <w:rPr>
                <w:rFonts w:hint="eastAsia" w:ascii="宋体" w:hAnsi="宋体"/>
                <w:sz w:val="24"/>
              </w:rPr>
              <w:t>长期负债</w:t>
            </w:r>
          </w:p>
        </w:tc>
        <w:tc>
          <w:tcPr>
            <w:tcW w:w="2506" w:type="dxa"/>
            <w:vAlign w:val="center"/>
          </w:tcPr>
          <w:p>
            <w:pPr>
              <w:spacing w:line="46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 w:hRule="atLeast"/>
          <w:jc w:val="center"/>
        </w:trPr>
        <w:tc>
          <w:tcPr>
            <w:tcW w:w="1411" w:type="dxa"/>
            <w:vMerge w:val="continue"/>
            <w:vAlign w:val="center"/>
          </w:tcPr>
          <w:p>
            <w:pPr>
              <w:spacing w:line="460" w:lineRule="exact"/>
              <w:rPr>
                <w:rFonts w:ascii="宋体" w:hAnsi="宋体"/>
                <w:sz w:val="24"/>
              </w:rPr>
            </w:pPr>
          </w:p>
        </w:tc>
        <w:tc>
          <w:tcPr>
            <w:tcW w:w="2033" w:type="dxa"/>
            <w:vMerge w:val="continue"/>
            <w:vAlign w:val="center"/>
          </w:tcPr>
          <w:p>
            <w:pPr>
              <w:spacing w:line="460" w:lineRule="exact"/>
              <w:rPr>
                <w:rFonts w:ascii="宋体" w:hAnsi="宋体"/>
                <w:sz w:val="24"/>
              </w:rPr>
            </w:pPr>
          </w:p>
        </w:tc>
        <w:tc>
          <w:tcPr>
            <w:tcW w:w="984" w:type="dxa"/>
            <w:vMerge w:val="continue"/>
            <w:vAlign w:val="center"/>
          </w:tcPr>
          <w:p>
            <w:pPr>
              <w:spacing w:line="460" w:lineRule="exact"/>
              <w:rPr>
                <w:rFonts w:ascii="宋体" w:hAnsi="宋体"/>
                <w:sz w:val="24"/>
              </w:rPr>
            </w:pPr>
          </w:p>
        </w:tc>
        <w:tc>
          <w:tcPr>
            <w:tcW w:w="1442" w:type="dxa"/>
            <w:vAlign w:val="center"/>
          </w:tcPr>
          <w:p>
            <w:pPr>
              <w:spacing w:line="460" w:lineRule="exact"/>
              <w:rPr>
                <w:rFonts w:ascii="宋体" w:hAnsi="宋体"/>
                <w:sz w:val="24"/>
              </w:rPr>
            </w:pPr>
            <w:r>
              <w:rPr>
                <w:rFonts w:hint="eastAsia" w:ascii="宋体" w:hAnsi="宋体"/>
                <w:sz w:val="24"/>
              </w:rPr>
              <w:t>流动负债</w:t>
            </w:r>
          </w:p>
        </w:tc>
        <w:tc>
          <w:tcPr>
            <w:tcW w:w="2506" w:type="dxa"/>
            <w:vAlign w:val="center"/>
          </w:tcPr>
          <w:p>
            <w:pPr>
              <w:spacing w:line="460" w:lineRule="exact"/>
              <w:rPr>
                <w:rFonts w:ascii="宋体" w:hAnsi="宋体"/>
                <w:sz w:val="24"/>
              </w:rPr>
            </w:pPr>
            <w:r>
              <w:rPr>
                <w:rFonts w:hint="eastAsia" w:ascii="宋体" w:hAnsi="宋体"/>
                <w:sz w:val="24"/>
              </w:rPr>
              <w:t xml:space="preserve">   </w:t>
            </w:r>
            <w:r>
              <w:rPr>
                <w:rFonts w:hint="eastAsia" w:ascii="宋体" w:hAnsi="宋体"/>
                <w:sz w:val="24"/>
                <w:u w:val="single"/>
              </w:rPr>
              <w:t xml:space="preserve">         </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444" w:type="dxa"/>
            <w:gridSpan w:val="2"/>
            <w:vAlign w:val="center"/>
          </w:tcPr>
          <w:p>
            <w:pPr>
              <w:spacing w:line="460" w:lineRule="exact"/>
              <w:jc w:val="center"/>
              <w:rPr>
                <w:rFonts w:ascii="宋体" w:hAnsi="宋体"/>
                <w:sz w:val="24"/>
              </w:rPr>
            </w:pPr>
            <w:r>
              <w:rPr>
                <w:rFonts w:hint="eastAsia" w:ascii="宋体" w:hAnsi="宋体"/>
                <w:sz w:val="24"/>
              </w:rPr>
              <w:t>最高年施工能力</w:t>
            </w:r>
          </w:p>
        </w:tc>
        <w:tc>
          <w:tcPr>
            <w:tcW w:w="4932" w:type="dxa"/>
            <w:gridSpan w:val="3"/>
            <w:vAlign w:val="center"/>
          </w:tcPr>
          <w:p>
            <w:pPr>
              <w:spacing w:line="460" w:lineRule="exact"/>
              <w:rPr>
                <w:rFonts w:ascii="宋体" w:hAnsi="宋体"/>
                <w:sz w:val="24"/>
              </w:rPr>
            </w:pPr>
            <w:r>
              <w:rPr>
                <w:rFonts w:hint="eastAsia" w:ascii="宋体" w:hAnsi="宋体"/>
                <w:sz w:val="24"/>
              </w:rPr>
              <w:t xml:space="preserve">                              </w:t>
            </w:r>
            <w:r>
              <w:rPr>
                <w:rFonts w:ascii="宋体" w:hAnsi="宋体"/>
                <w:sz w:val="24"/>
              </w:rPr>
              <w:t>M</w:t>
            </w:r>
            <w:r>
              <w:rPr>
                <w:rFonts w:ascii="宋体" w:hAnsi="宋体"/>
                <w:sz w:val="24"/>
                <w:vertAlign w:val="superscript"/>
              </w:rPr>
              <w:t>2</w:t>
            </w:r>
          </w:p>
        </w:tc>
      </w:tr>
    </w:tbl>
    <w:p>
      <w:pPr>
        <w:spacing w:line="100" w:lineRule="exact"/>
        <w:rPr>
          <w:rFonts w:ascii="楷体_GB2312" w:eastAsia="楷体_GB2312"/>
        </w:rPr>
      </w:pPr>
    </w:p>
    <w:p>
      <w:pPr>
        <w:spacing w:line="600" w:lineRule="exact"/>
        <w:ind w:firstLine="360" w:firstLineChars="150"/>
        <w:rPr>
          <w:rFonts w:ascii="宋体" w:hAnsi="宋体"/>
          <w:sz w:val="24"/>
        </w:rPr>
      </w:pPr>
      <w:r>
        <w:rPr>
          <w:rFonts w:hint="eastAsia" w:ascii="宋体" w:hAnsi="宋体"/>
          <w:sz w:val="24"/>
        </w:rPr>
        <w:t>投标人：（盖章）</w:t>
      </w:r>
    </w:p>
    <w:p>
      <w:pPr>
        <w:spacing w:line="600" w:lineRule="exact"/>
        <w:ind w:firstLine="360" w:firstLineChars="150"/>
        <w:rPr>
          <w:rFonts w:ascii="宋体" w:hAnsi="宋体"/>
          <w:sz w:val="24"/>
        </w:rPr>
      </w:pPr>
      <w:r>
        <w:rPr>
          <w:rFonts w:hint="eastAsia" w:ascii="宋体" w:hAnsi="宋体"/>
          <w:sz w:val="24"/>
        </w:rPr>
        <w:t>法定代表人（或委托代理人）：（签字）</w:t>
      </w:r>
    </w:p>
    <w:p>
      <w:pPr>
        <w:spacing w:line="600" w:lineRule="exact"/>
        <w:ind w:firstLine="360" w:firstLineChars="150"/>
        <w:rPr>
          <w:rFonts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240" w:lineRule="exact"/>
        <w:ind w:firstLine="235" w:firstLineChars="98"/>
        <w:rPr>
          <w:rFonts w:ascii="宋体" w:hAnsi="宋体"/>
          <w:sz w:val="24"/>
        </w:rPr>
      </w:pPr>
    </w:p>
    <w:p>
      <w:pPr>
        <w:snapToGrid w:val="0"/>
        <w:spacing w:line="360" w:lineRule="auto"/>
        <w:ind w:left="482" w:hanging="482" w:hangingChars="200"/>
        <w:rPr>
          <w:rFonts w:ascii="宋体" w:hAnsi="宋体"/>
          <w:b/>
          <w:u w:val="single"/>
        </w:rPr>
      </w:pPr>
      <w:r>
        <w:rPr>
          <w:rFonts w:hint="eastAsia" w:ascii="宋体" w:hAnsi="宋体"/>
          <w:b/>
          <w:sz w:val="24"/>
        </w:rPr>
        <w:t>附：</w:t>
      </w:r>
      <w:r>
        <w:rPr>
          <w:rFonts w:hint="eastAsia" w:ascii="宋体" w:hAnsi="宋体"/>
          <w:b/>
          <w:u w:val="single"/>
        </w:rPr>
        <w:t>应附投标人近三年（</w:t>
      </w:r>
      <w:r>
        <w:rPr>
          <w:rFonts w:hint="eastAsia" w:ascii="宋体" w:hAnsi="宋体"/>
          <w:b/>
          <w:sz w:val="22"/>
          <w:u w:val="single"/>
        </w:rPr>
        <w:t>20</w:t>
      </w:r>
      <w:r>
        <w:rPr>
          <w:rFonts w:hint="eastAsia" w:ascii="宋体" w:hAnsi="宋体"/>
          <w:b/>
          <w:sz w:val="22"/>
          <w:u w:val="single"/>
          <w:lang w:val="en-US" w:eastAsia="zh-CN"/>
        </w:rPr>
        <w:t>20</w:t>
      </w:r>
      <w:r>
        <w:rPr>
          <w:rFonts w:hint="eastAsia" w:ascii="宋体" w:hAnsi="宋体"/>
          <w:b/>
          <w:sz w:val="22"/>
          <w:u w:val="single"/>
        </w:rPr>
        <w:t>年、20</w:t>
      </w:r>
      <w:r>
        <w:rPr>
          <w:rFonts w:hint="eastAsia" w:ascii="宋体" w:hAnsi="宋体"/>
          <w:b/>
          <w:sz w:val="22"/>
          <w:u w:val="single"/>
          <w:lang w:val="en-US" w:eastAsia="zh-CN"/>
        </w:rPr>
        <w:t>21</w:t>
      </w:r>
      <w:r>
        <w:rPr>
          <w:rFonts w:hint="eastAsia" w:ascii="宋体" w:hAnsi="宋体"/>
          <w:b/>
          <w:sz w:val="22"/>
          <w:u w:val="single"/>
        </w:rPr>
        <w:t>、202</w:t>
      </w:r>
      <w:r>
        <w:rPr>
          <w:rFonts w:hint="eastAsia" w:ascii="宋体" w:hAnsi="宋体"/>
          <w:b/>
          <w:sz w:val="22"/>
          <w:u w:val="single"/>
          <w:lang w:val="en-US" w:eastAsia="zh-CN"/>
        </w:rPr>
        <w:t>2</w:t>
      </w:r>
      <w:r>
        <w:rPr>
          <w:rFonts w:hint="eastAsia" w:ascii="宋体" w:hAnsi="宋体"/>
          <w:b/>
          <w:u w:val="single"/>
        </w:rPr>
        <w:t>年）的财务报表：应附经会计师事务所或审计机构审计的财务会计报表，包括资产负债表、现金流量表、利润表等材料的复印件（加盖单位公章）。</w:t>
      </w:r>
    </w:p>
    <w:p>
      <w:pPr>
        <w:pStyle w:val="31"/>
      </w:pPr>
    </w:p>
    <w:p/>
    <w:p>
      <w:pPr>
        <w:pStyle w:val="4"/>
        <w:numPr>
          <w:ilvl w:val="0"/>
          <w:numId w:val="0"/>
        </w:numPr>
        <w:tabs>
          <w:tab w:val="left" w:pos="284"/>
          <w:tab w:val="clear" w:pos="4111"/>
        </w:tabs>
        <w:spacing w:before="120" w:after="120" w:line="560" w:lineRule="exact"/>
        <w:outlineLvl w:val="0"/>
        <w:rPr>
          <w:rFonts w:ascii="宋体" w:hAnsi="宋体" w:cs="宋体"/>
          <w:bCs w:val="0"/>
          <w:sz w:val="24"/>
          <w:szCs w:val="24"/>
        </w:rPr>
      </w:pPr>
      <w:bookmarkStart w:id="327" w:name="_Toc322"/>
      <w:bookmarkStart w:id="328" w:name="_Toc25795"/>
      <w:bookmarkStart w:id="329" w:name="_Toc353881021"/>
      <w:bookmarkStart w:id="330" w:name="_Toc28044"/>
      <w:bookmarkStart w:id="331" w:name="_Toc13986"/>
      <w:bookmarkStart w:id="332" w:name="_Toc26847"/>
      <w:bookmarkStart w:id="333" w:name="_Toc28878"/>
      <w:bookmarkStart w:id="334" w:name="_Toc518655813"/>
      <w:bookmarkStart w:id="335" w:name="_Toc424118190"/>
      <w:bookmarkStart w:id="336" w:name="_Toc51786921"/>
      <w:r>
        <w:rPr>
          <w:rFonts w:hint="eastAsia" w:ascii="宋体" w:hAnsi="宋体" w:cs="宋体"/>
          <w:bCs w:val="0"/>
          <w:sz w:val="24"/>
          <w:szCs w:val="24"/>
        </w:rPr>
        <w:t>附件九：服务承诺函</w:t>
      </w:r>
      <w:bookmarkEnd w:id="327"/>
      <w:bookmarkEnd w:id="328"/>
      <w:bookmarkEnd w:id="329"/>
      <w:bookmarkEnd w:id="330"/>
      <w:bookmarkEnd w:id="331"/>
      <w:bookmarkEnd w:id="332"/>
      <w:bookmarkEnd w:id="333"/>
      <w:bookmarkEnd w:id="334"/>
      <w:bookmarkEnd w:id="335"/>
      <w:bookmarkEnd w:id="336"/>
    </w:p>
    <w:p>
      <w:pPr>
        <w:pStyle w:val="31"/>
        <w:spacing w:after="0" w:line="460" w:lineRule="exact"/>
        <w:jc w:val="center"/>
        <w:outlineLvl w:val="0"/>
        <w:rPr>
          <w:rFonts w:ascii="宋体" w:hAnsi="宋体" w:cs="宋体"/>
          <w:b/>
          <w:bCs/>
          <w:sz w:val="32"/>
          <w:szCs w:val="32"/>
        </w:rPr>
      </w:pPr>
      <w:bookmarkStart w:id="337" w:name="_Toc1669"/>
      <w:bookmarkStart w:id="338" w:name="_Toc30031"/>
      <w:r>
        <w:rPr>
          <w:rFonts w:hint="eastAsia" w:ascii="宋体" w:hAnsi="宋体" w:cs="宋体"/>
          <w:b/>
          <w:bCs/>
          <w:sz w:val="32"/>
          <w:szCs w:val="32"/>
        </w:rPr>
        <w:t>服务承诺函</w:t>
      </w:r>
      <w:bookmarkEnd w:id="337"/>
      <w:bookmarkEnd w:id="338"/>
    </w:p>
    <w:p>
      <w:pPr>
        <w:spacing w:line="240" w:lineRule="exact"/>
        <w:jc w:val="center"/>
        <w:rPr>
          <w:rFonts w:ascii="宋体" w:hAnsi="宋体"/>
          <w:b/>
          <w:bCs/>
          <w:sz w:val="36"/>
        </w:rPr>
      </w:pPr>
    </w:p>
    <w:p>
      <w:pPr>
        <w:spacing w:line="360" w:lineRule="auto"/>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p>
    <w:p>
      <w:pPr>
        <w:pStyle w:val="46"/>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公司:</w:t>
      </w:r>
      <w:r>
        <w:rPr>
          <w:rFonts w:hint="eastAsia" w:ascii="宋体" w:hAnsi="宋体"/>
          <w:i/>
          <w:iCs/>
          <w:sz w:val="24"/>
        </w:rPr>
        <w:t>（招标人全称）</w:t>
      </w:r>
    </w:p>
    <w:p>
      <w:pPr>
        <w:spacing w:line="360" w:lineRule="auto"/>
        <w:ind w:firstLine="480"/>
        <w:rPr>
          <w:rFonts w:ascii="宋体" w:hAnsi="宋体"/>
          <w:sz w:val="24"/>
        </w:rPr>
      </w:pPr>
      <w:r>
        <w:rPr>
          <w:rFonts w:hint="eastAsia" w:ascii="宋体" w:hAnsi="宋体"/>
          <w:sz w:val="24"/>
        </w:rPr>
        <w:t>我代表（投标人名称）对中标</w:t>
      </w:r>
      <w:r>
        <w:rPr>
          <w:rFonts w:hint="eastAsia" w:ascii="宋体" w:hAnsi="宋体"/>
          <w:sz w:val="24"/>
          <w:lang w:val="en-US" w:eastAsia="zh-CN"/>
        </w:rPr>
        <w:t>项目</w:t>
      </w:r>
      <w:r>
        <w:rPr>
          <w:rFonts w:hint="eastAsia" w:ascii="宋体" w:hAnsi="宋体"/>
          <w:sz w:val="24"/>
        </w:rPr>
        <w:t>的服务作如下承诺：</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4"/>
        <w:numPr>
          <w:ilvl w:val="0"/>
          <w:numId w:val="0"/>
        </w:numPr>
        <w:tabs>
          <w:tab w:val="left" w:pos="284"/>
          <w:tab w:val="clear" w:pos="4111"/>
        </w:tabs>
        <w:spacing w:before="120" w:after="120" w:line="560" w:lineRule="exact"/>
        <w:outlineLvl w:val="0"/>
        <w:rPr>
          <w:rFonts w:ascii="宋体" w:hAnsi="宋体" w:cs="宋体"/>
          <w:bCs w:val="0"/>
          <w:sz w:val="24"/>
          <w:szCs w:val="24"/>
        </w:rPr>
      </w:pPr>
      <w:bookmarkStart w:id="339" w:name="_Toc518655814"/>
      <w:bookmarkStart w:id="340" w:name="_Toc353881022"/>
      <w:bookmarkStart w:id="341" w:name="_Toc51786922"/>
      <w:bookmarkStart w:id="342" w:name="_Toc424118191"/>
      <w:bookmarkStart w:id="343" w:name="_Toc3223"/>
      <w:bookmarkStart w:id="344" w:name="_Toc1768"/>
      <w:bookmarkStart w:id="345" w:name="_Toc12294"/>
      <w:bookmarkStart w:id="346" w:name="_Toc9193"/>
      <w:bookmarkStart w:id="347" w:name="_Toc762"/>
      <w:bookmarkStart w:id="348" w:name="_Toc24096"/>
      <w:r>
        <w:rPr>
          <w:rFonts w:hint="eastAsia" w:ascii="宋体" w:hAnsi="宋体" w:cs="宋体"/>
          <w:bCs w:val="0"/>
          <w:sz w:val="24"/>
          <w:szCs w:val="24"/>
        </w:rPr>
        <w:t>附件十：质量承诺函</w:t>
      </w:r>
      <w:bookmarkEnd w:id="339"/>
      <w:bookmarkEnd w:id="340"/>
      <w:bookmarkEnd w:id="341"/>
      <w:bookmarkEnd w:id="342"/>
      <w:bookmarkEnd w:id="343"/>
      <w:bookmarkEnd w:id="344"/>
      <w:bookmarkEnd w:id="345"/>
      <w:bookmarkEnd w:id="346"/>
      <w:bookmarkEnd w:id="347"/>
      <w:bookmarkEnd w:id="348"/>
    </w:p>
    <w:p>
      <w:pPr>
        <w:pStyle w:val="31"/>
        <w:spacing w:after="0" w:line="460" w:lineRule="exact"/>
        <w:jc w:val="center"/>
        <w:outlineLvl w:val="0"/>
        <w:rPr>
          <w:rFonts w:ascii="宋体" w:hAnsi="宋体" w:cs="宋体"/>
          <w:b/>
          <w:bCs/>
          <w:sz w:val="32"/>
          <w:szCs w:val="32"/>
        </w:rPr>
      </w:pPr>
      <w:bookmarkStart w:id="349" w:name="_Toc1693"/>
      <w:bookmarkStart w:id="350" w:name="_Toc26320"/>
      <w:r>
        <w:rPr>
          <w:rFonts w:hint="eastAsia" w:ascii="宋体" w:hAnsi="宋体" w:cs="宋体"/>
          <w:b/>
          <w:bCs/>
          <w:sz w:val="32"/>
          <w:szCs w:val="32"/>
        </w:rPr>
        <w:t>质量承诺函</w:t>
      </w:r>
      <w:bookmarkEnd w:id="349"/>
      <w:bookmarkEnd w:id="350"/>
    </w:p>
    <w:p>
      <w:pPr>
        <w:spacing w:line="240" w:lineRule="exact"/>
        <w:rPr>
          <w:rFonts w:ascii="宋体" w:hAnsi="宋体"/>
        </w:rPr>
      </w:pPr>
      <w:r>
        <w:rPr>
          <w:rFonts w:hint="eastAsia" w:ascii="宋体" w:hAnsi="宋体"/>
        </w:rPr>
        <w:t xml:space="preserve">                                               </w:t>
      </w:r>
    </w:p>
    <w:p>
      <w:pPr>
        <w:spacing w:line="360" w:lineRule="auto"/>
        <w:rPr>
          <w:rFonts w:ascii="宋体" w:hAnsi="宋体"/>
          <w:sz w:val="24"/>
          <w:u w:val="single"/>
        </w:rPr>
      </w:pPr>
      <w:r>
        <w:rPr>
          <w:rFonts w:hint="eastAsia" w:ascii="宋体" w:hAnsi="宋体"/>
          <w:sz w:val="24"/>
        </w:rPr>
        <w:t xml:space="preserve">项目名称: </w:t>
      </w:r>
      <w:r>
        <w:rPr>
          <w:rFonts w:hint="eastAsia" w:ascii="宋体" w:hAnsi="宋体"/>
          <w:sz w:val="24"/>
          <w:u w:val="single"/>
        </w:rPr>
        <w:t xml:space="preserve">                         </w:t>
      </w:r>
    </w:p>
    <w:p>
      <w:pPr>
        <w:pStyle w:val="46"/>
        <w:adjustRightInd w:val="0"/>
        <w:snapToGrid w:val="0"/>
        <w:spacing w:before="72" w:beforeLines="30" w:line="460" w:lineRule="exact"/>
        <w:ind w:left="0" w:leftChars="0"/>
        <w:rPr>
          <w:rFonts w:ascii="宋体" w:hAnsi="宋体"/>
          <w:i/>
          <w:iCs/>
          <w:sz w:val="24"/>
        </w:rPr>
      </w:pPr>
      <w:r>
        <w:rPr>
          <w:rFonts w:hint="eastAsia" w:ascii="宋体" w:hAnsi="宋体"/>
          <w:sz w:val="24"/>
          <w:u w:val="single"/>
        </w:rPr>
        <w:t xml:space="preserve">        公司:</w:t>
      </w:r>
      <w:r>
        <w:rPr>
          <w:rFonts w:hint="eastAsia" w:ascii="宋体" w:hAnsi="宋体"/>
          <w:i/>
          <w:iCs/>
          <w:sz w:val="24"/>
        </w:rPr>
        <w:t>（招标人全称）</w:t>
      </w:r>
    </w:p>
    <w:p>
      <w:pPr>
        <w:spacing w:line="360" w:lineRule="auto"/>
        <w:ind w:firstLine="480" w:firstLineChars="200"/>
        <w:rPr>
          <w:rFonts w:ascii="宋体" w:hAnsi="宋体"/>
          <w:sz w:val="24"/>
        </w:rPr>
      </w:pPr>
      <w:r>
        <w:rPr>
          <w:rFonts w:hint="eastAsia" w:ascii="宋体" w:hAnsi="宋体"/>
          <w:sz w:val="24"/>
        </w:rPr>
        <w:t>我代表(投标人名称)为保证中标</w:t>
      </w:r>
      <w:r>
        <w:rPr>
          <w:rFonts w:hint="eastAsia" w:ascii="宋体" w:hAnsi="宋体"/>
          <w:sz w:val="24"/>
          <w:lang w:val="en-US" w:eastAsia="zh-CN"/>
        </w:rPr>
        <w:t>项目</w:t>
      </w:r>
      <w:r>
        <w:rPr>
          <w:rFonts w:hint="eastAsia" w:ascii="宋体" w:hAnsi="宋体"/>
          <w:sz w:val="24"/>
        </w:rPr>
        <w:t>的质量特作如下承诺：</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u w:val="single"/>
        </w:rPr>
        <w:t xml:space="preserve">                                                                       </w:t>
      </w:r>
    </w:p>
    <w:p>
      <w:pPr>
        <w:spacing w:line="360" w:lineRule="auto"/>
        <w:ind w:left="480"/>
        <w:rPr>
          <w:rFonts w:ascii="宋体" w:hAnsi="宋体"/>
          <w:sz w:val="24"/>
        </w:rPr>
      </w:pPr>
      <w:r>
        <w:rPr>
          <w:rFonts w:hint="eastAsia" w:ascii="宋体" w:hAnsi="宋体"/>
          <w:sz w:val="24"/>
        </w:rPr>
        <w:t xml:space="preserve">                           </w:t>
      </w: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numPr>
          <w:ilvl w:val="0"/>
          <w:numId w:val="0"/>
        </w:numPr>
        <w:tabs>
          <w:tab w:val="left" w:pos="284"/>
        </w:tabs>
        <w:spacing w:before="120" w:after="120" w:line="560" w:lineRule="exact"/>
        <w:outlineLvl w:val="9"/>
        <w:rPr>
          <w:rFonts w:ascii="宋体" w:hAnsi="宋体" w:cs="宋体"/>
          <w:bCs w:val="0"/>
          <w:sz w:val="24"/>
          <w:szCs w:val="24"/>
        </w:rPr>
      </w:pPr>
      <w:bookmarkStart w:id="351" w:name="_Toc3437"/>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ascii="宋体" w:hAnsi="宋体" w:cs="宋体"/>
          <w:b/>
          <w:bCs/>
          <w:sz w:val="24"/>
          <w:szCs w:val="24"/>
        </w:rPr>
        <w:br w:type="page"/>
      </w:r>
      <w:bookmarkStart w:id="352" w:name="_Toc799"/>
      <w:bookmarkStart w:id="353" w:name="_Toc51786923"/>
      <w:bookmarkStart w:id="354" w:name="_Toc2347"/>
      <w:r>
        <w:rPr>
          <w:rFonts w:hint="eastAsia" w:ascii="宋体" w:hAnsi="宋体" w:cs="宋体"/>
          <w:bCs w:val="0"/>
          <w:sz w:val="24"/>
          <w:szCs w:val="24"/>
        </w:rPr>
        <w:t>附件十</w:t>
      </w:r>
      <w:r>
        <w:rPr>
          <w:rFonts w:hint="eastAsia" w:ascii="宋体" w:hAnsi="宋体" w:cs="宋体"/>
          <w:bCs w:val="0"/>
          <w:sz w:val="24"/>
          <w:szCs w:val="24"/>
          <w:lang w:val="en-US" w:eastAsia="zh-CN"/>
        </w:rPr>
        <w:t>一</w:t>
      </w:r>
      <w:r>
        <w:rPr>
          <w:rFonts w:ascii="宋体" w:hAnsi="宋体" w:cs="宋体"/>
          <w:bCs w:val="0"/>
          <w:sz w:val="24"/>
          <w:szCs w:val="24"/>
        </w:rPr>
        <w:t xml:space="preserve">: </w:t>
      </w:r>
      <w:r>
        <w:rPr>
          <w:rFonts w:hint="eastAsia" w:ascii="宋体" w:hAnsi="宋体" w:cs="宋体"/>
          <w:bCs w:val="0"/>
          <w:sz w:val="24"/>
          <w:szCs w:val="24"/>
        </w:rPr>
        <w:t>封面格式（参考）</w:t>
      </w:r>
      <w:bookmarkEnd w:id="351"/>
      <w:bookmarkEnd w:id="352"/>
      <w:bookmarkEnd w:id="353"/>
      <w:bookmarkEnd w:id="354"/>
    </w:p>
    <w:p>
      <w:pPr>
        <w:pStyle w:val="32"/>
        <w:spacing w:line="240" w:lineRule="auto"/>
        <w:ind w:left="0" w:leftChars="0" w:firstLine="0" w:firstLineChars="0"/>
        <w:jc w:val="center"/>
        <w:rPr>
          <w:rFonts w:ascii="宋体" w:hAnsi="宋体"/>
        </w:rPr>
      </w:pPr>
      <w:r>
        <w:rPr>
          <w:rFonts w:hint="eastAsia" w:ascii="宋体" w:hAnsi="宋体" w:cs="宋体"/>
          <w:b/>
          <w:bCs/>
          <w:sz w:val="32"/>
          <w:szCs w:val="32"/>
        </w:rPr>
        <w:t>封面格式（参考）</w:t>
      </w: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jc w:val="center"/>
        </w:trPr>
        <w:tc>
          <w:tcPr>
            <w:tcW w:w="4285" w:type="dxa"/>
          </w:tcPr>
          <w:p>
            <w:pPr>
              <w:pStyle w:val="32"/>
              <w:spacing w:line="240" w:lineRule="auto"/>
              <w:ind w:left="0" w:leftChars="0" w:firstLine="0" w:firstLineChars="0"/>
              <w:jc w:val="left"/>
              <w:rPr>
                <w:rFonts w:ascii="宋体" w:hAnsi="宋体"/>
                <w:sz w:val="30"/>
                <w:szCs w:val="30"/>
              </w:rPr>
            </w:pPr>
            <w:r>
              <w:rPr>
                <w:rFonts w:hint="eastAsia" w:ascii="宋体" w:hAnsi="宋体" w:cs="宋体"/>
                <w:b/>
                <w:bCs/>
                <w:sz w:val="30"/>
                <w:szCs w:val="30"/>
              </w:rPr>
              <w:t>技术（商务）标书（正本）</w:t>
            </w:r>
          </w:p>
          <w:p>
            <w:pPr>
              <w:pStyle w:val="32"/>
              <w:spacing w:line="240" w:lineRule="auto"/>
              <w:ind w:left="1747" w:firstLine="353"/>
              <w:jc w:val="left"/>
              <w:rPr>
                <w:rFonts w:ascii="宋体" w:hAnsi="宋体"/>
                <w:sz w:val="18"/>
                <w:szCs w:val="18"/>
              </w:rPr>
            </w:pP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项目编号：</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项目名称：</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投标人名称（公章）：</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地址：</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电话：</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传真：</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邮编：</w:t>
            </w:r>
            <w:r>
              <w:rPr>
                <w:rFonts w:ascii="宋体" w:hAnsi="宋体" w:cs="宋体"/>
                <w:sz w:val="32"/>
                <w:szCs w:val="32"/>
              </w:rPr>
              <w:t xml:space="preserve"> </w:t>
            </w:r>
          </w:p>
        </w:tc>
        <w:tc>
          <w:tcPr>
            <w:tcW w:w="4775" w:type="dxa"/>
          </w:tcPr>
          <w:p>
            <w:pPr>
              <w:pStyle w:val="32"/>
              <w:spacing w:line="240" w:lineRule="auto"/>
              <w:ind w:left="0" w:leftChars="0" w:firstLine="0" w:firstLineChars="0"/>
              <w:jc w:val="left"/>
              <w:rPr>
                <w:rFonts w:ascii="宋体" w:hAnsi="宋体"/>
                <w:sz w:val="30"/>
                <w:szCs w:val="30"/>
              </w:rPr>
            </w:pPr>
            <w:r>
              <w:rPr>
                <w:rFonts w:hint="eastAsia" w:ascii="宋体" w:hAnsi="宋体" w:cs="宋体"/>
                <w:b/>
                <w:bCs/>
                <w:sz w:val="30"/>
                <w:szCs w:val="30"/>
              </w:rPr>
              <w:t>技术（商务）标书（副本）</w:t>
            </w:r>
          </w:p>
          <w:p>
            <w:pPr>
              <w:pStyle w:val="32"/>
              <w:spacing w:line="240" w:lineRule="auto"/>
              <w:ind w:left="1747" w:firstLine="353"/>
              <w:jc w:val="left"/>
              <w:rPr>
                <w:rFonts w:ascii="宋体" w:hAnsi="宋体"/>
                <w:sz w:val="18"/>
                <w:szCs w:val="18"/>
              </w:rPr>
            </w:pP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项目编号：</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项目名称：</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投标人名称（公章）：</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地址：</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电话：</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传真：</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邮编：</w:t>
            </w:r>
            <w:r>
              <w:rPr>
                <w:rFonts w:ascii="宋体" w:hAnsi="宋体" w:cs="宋体"/>
                <w:sz w:val="32"/>
                <w:szCs w:val="32"/>
              </w:rPr>
              <w:t xml:space="preserve"> </w:t>
            </w:r>
          </w:p>
        </w:tc>
      </w:tr>
    </w:tbl>
    <w:p>
      <w:pPr>
        <w:pStyle w:val="32"/>
        <w:spacing w:line="240" w:lineRule="auto"/>
        <w:ind w:left="1747" w:firstLine="412"/>
        <w:rPr>
          <w:rFonts w:ascii="宋体" w:hAnsi="宋体"/>
        </w:rPr>
      </w:pPr>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285" w:type="dxa"/>
          </w:tcPr>
          <w:p>
            <w:pPr>
              <w:pStyle w:val="32"/>
              <w:spacing w:line="400" w:lineRule="exact"/>
              <w:ind w:left="0" w:leftChars="0" w:firstLine="0" w:firstLineChars="0"/>
              <w:jc w:val="left"/>
              <w:rPr>
                <w:rFonts w:ascii="宋体" w:hAnsi="宋体"/>
                <w:sz w:val="24"/>
                <w:szCs w:val="24"/>
              </w:rPr>
            </w:pPr>
          </w:p>
          <w:p>
            <w:pPr>
              <w:pStyle w:val="32"/>
              <w:spacing w:line="240" w:lineRule="auto"/>
              <w:ind w:left="0" w:leftChars="0" w:firstLine="0" w:firstLineChars="0"/>
              <w:jc w:val="left"/>
              <w:rPr>
                <w:rFonts w:ascii="宋体" w:hAnsi="宋体"/>
                <w:sz w:val="24"/>
                <w:szCs w:val="24"/>
              </w:rPr>
            </w:pPr>
            <w:r>
              <w:rPr>
                <w:rFonts w:hint="eastAsia" w:ascii="宋体" w:hAnsi="宋体" w:cs="宋体"/>
                <w:b/>
                <w:bCs/>
                <w:sz w:val="30"/>
                <w:szCs w:val="30"/>
              </w:rPr>
              <w:t>报价一览表</w:t>
            </w:r>
            <w:r>
              <w:rPr>
                <w:rFonts w:ascii="宋体" w:hAnsi="宋体" w:cs="宋体"/>
                <w:b/>
                <w:bCs/>
                <w:sz w:val="30"/>
                <w:szCs w:val="30"/>
              </w:rPr>
              <w:t xml:space="preserve">  </w:t>
            </w:r>
            <w:r>
              <w:rPr>
                <w:rFonts w:ascii="宋体" w:hAnsi="宋体" w:cs="宋体"/>
                <w:sz w:val="24"/>
                <w:szCs w:val="24"/>
              </w:rPr>
              <w:t xml:space="preserve">            </w:t>
            </w:r>
          </w:p>
          <w:p>
            <w:pPr>
              <w:pStyle w:val="32"/>
              <w:spacing w:line="400" w:lineRule="exact"/>
              <w:ind w:left="0" w:leftChars="0" w:firstLine="0" w:firstLineChars="0"/>
              <w:jc w:val="left"/>
              <w:rPr>
                <w:rFonts w:ascii="宋体" w:hAnsi="宋体"/>
                <w:sz w:val="24"/>
                <w:szCs w:val="24"/>
              </w:rPr>
            </w:pP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项目编号：</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项目名称：</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投标人名称（公章）：</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地址：</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电话：</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传真：</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邮编：</w:t>
            </w:r>
          </w:p>
          <w:p>
            <w:pPr>
              <w:pStyle w:val="32"/>
              <w:spacing w:line="400" w:lineRule="exact"/>
              <w:ind w:left="0" w:leftChars="0" w:firstLine="0" w:firstLineChars="0"/>
              <w:jc w:val="left"/>
              <w:rPr>
                <w:rFonts w:ascii="宋体" w:hAnsi="宋体"/>
                <w:sz w:val="24"/>
                <w:szCs w:val="24"/>
              </w:rPr>
            </w:pPr>
          </w:p>
        </w:tc>
        <w:tc>
          <w:tcPr>
            <w:tcW w:w="4775" w:type="dxa"/>
          </w:tcPr>
          <w:p>
            <w:pPr>
              <w:pStyle w:val="32"/>
              <w:spacing w:line="400" w:lineRule="exact"/>
              <w:ind w:left="0" w:leftChars="0" w:firstLine="0" w:firstLineChars="0"/>
              <w:jc w:val="left"/>
              <w:rPr>
                <w:rFonts w:ascii="宋体" w:hAnsi="宋体"/>
                <w:sz w:val="24"/>
                <w:szCs w:val="24"/>
              </w:rPr>
            </w:pPr>
          </w:p>
          <w:p>
            <w:pPr>
              <w:pStyle w:val="32"/>
              <w:spacing w:line="240" w:lineRule="auto"/>
              <w:ind w:left="0" w:leftChars="0" w:firstLine="0" w:firstLineChars="0"/>
              <w:jc w:val="left"/>
              <w:rPr>
                <w:rFonts w:ascii="宋体" w:hAnsi="宋体" w:cs="宋体"/>
                <w:b/>
                <w:bCs/>
                <w:sz w:val="30"/>
                <w:szCs w:val="30"/>
              </w:rPr>
            </w:pPr>
            <w:r>
              <w:rPr>
                <w:rFonts w:hint="eastAsia" w:ascii="宋体" w:hAnsi="宋体" w:cs="宋体"/>
                <w:b/>
                <w:bCs/>
                <w:sz w:val="30"/>
                <w:szCs w:val="30"/>
              </w:rPr>
              <w:t>电子版投标文件</w:t>
            </w:r>
          </w:p>
          <w:p>
            <w:pPr>
              <w:pStyle w:val="32"/>
              <w:spacing w:line="240" w:lineRule="auto"/>
              <w:ind w:left="0" w:leftChars="0" w:firstLine="0" w:firstLineChars="0"/>
              <w:jc w:val="left"/>
              <w:rPr>
                <w:rFonts w:ascii="宋体" w:hAnsi="宋体" w:cs="宋体"/>
                <w:b/>
                <w:bCs/>
                <w:sz w:val="30"/>
                <w:szCs w:val="30"/>
              </w:rPr>
            </w:pP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项目编号：</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项目名称：</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投标人名称（公章）：</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地址：</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电话：</w:t>
            </w:r>
          </w:p>
          <w:p>
            <w:pPr>
              <w:pStyle w:val="32"/>
              <w:spacing w:line="400" w:lineRule="exact"/>
              <w:ind w:left="0" w:leftChars="0" w:firstLine="0" w:firstLineChars="0"/>
              <w:jc w:val="left"/>
              <w:rPr>
                <w:rFonts w:ascii="宋体" w:hAnsi="宋体"/>
                <w:sz w:val="24"/>
                <w:szCs w:val="24"/>
              </w:rPr>
            </w:pPr>
            <w:r>
              <w:rPr>
                <w:rFonts w:hint="eastAsia" w:ascii="宋体" w:hAnsi="宋体" w:cs="宋体"/>
                <w:sz w:val="24"/>
                <w:szCs w:val="24"/>
              </w:rPr>
              <w:t>传真：</w:t>
            </w:r>
          </w:p>
          <w:p>
            <w:pPr>
              <w:pStyle w:val="32"/>
              <w:spacing w:line="240" w:lineRule="auto"/>
              <w:ind w:left="0" w:leftChars="0" w:firstLine="0" w:firstLineChars="0"/>
              <w:jc w:val="left"/>
              <w:rPr>
                <w:rFonts w:ascii="宋体" w:hAnsi="宋体"/>
                <w:sz w:val="24"/>
                <w:szCs w:val="24"/>
              </w:rPr>
            </w:pPr>
            <w:r>
              <w:rPr>
                <w:rFonts w:hint="eastAsia" w:ascii="宋体" w:hAnsi="宋体" w:cs="宋体"/>
                <w:sz w:val="24"/>
                <w:szCs w:val="24"/>
              </w:rPr>
              <w:t>邮编：</w:t>
            </w:r>
          </w:p>
        </w:tc>
      </w:tr>
    </w:tbl>
    <w:p>
      <w:pPr>
        <w:pStyle w:val="32"/>
        <w:spacing w:line="240" w:lineRule="auto"/>
        <w:ind w:left="1747" w:firstLine="412"/>
        <w:rPr>
          <w:rFonts w:ascii="宋体" w:hAnsi="宋体"/>
        </w:rPr>
      </w:pPr>
    </w:p>
    <w:p>
      <w:pPr>
        <w:pStyle w:val="32"/>
        <w:spacing w:line="240" w:lineRule="auto"/>
        <w:ind w:left="0" w:leftChars="0" w:firstLine="0" w:firstLineChars="0"/>
        <w:outlineLvl w:val="0"/>
        <w:rPr>
          <w:rFonts w:ascii="宋体" w:hAnsi="宋体"/>
          <w:b/>
          <w:bCs/>
          <w:sz w:val="32"/>
          <w:szCs w:val="32"/>
        </w:rPr>
      </w:pPr>
      <w:bookmarkStart w:id="355" w:name="_Toc3480"/>
      <w:bookmarkStart w:id="356" w:name="_Toc12076"/>
      <w:bookmarkStart w:id="357" w:name="_Toc27163"/>
      <w:bookmarkStart w:id="358" w:name="_Toc30669"/>
      <w:r>
        <w:rPr>
          <w:rFonts w:hint="eastAsia" w:ascii="宋体" w:hAnsi="宋体" w:cs="宋体"/>
          <w:b/>
          <w:bCs/>
          <w:sz w:val="32"/>
          <w:szCs w:val="32"/>
        </w:rPr>
        <w:t>封口格式：</w:t>
      </w:r>
      <w:bookmarkEnd w:id="355"/>
      <w:bookmarkEnd w:id="356"/>
      <w:bookmarkEnd w:id="357"/>
      <w:bookmarkEnd w:id="358"/>
    </w:p>
    <w:tbl>
      <w:tblPr>
        <w:tblStyle w:val="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9168" w:type="dxa"/>
            <w:vAlign w:val="center"/>
          </w:tcPr>
          <w:p>
            <w:pPr>
              <w:pStyle w:val="32"/>
              <w:spacing w:line="240" w:lineRule="auto"/>
              <w:ind w:left="0" w:leftChars="0" w:firstLine="0" w:firstLineChars="0"/>
              <w:rPr>
                <w:rFonts w:ascii="宋体" w:hAnsi="宋体"/>
                <w:sz w:val="24"/>
                <w:szCs w:val="24"/>
              </w:rPr>
            </w:pPr>
            <w:r>
              <w:rPr>
                <w:rFonts w:hint="eastAsia" w:ascii="宋体" w:hAnsi="宋体" w:cs="宋体"/>
                <w:sz w:val="24"/>
                <w:szCs w:val="24"/>
              </w:rPr>
              <w:t>……………………于</w:t>
            </w:r>
            <w:r>
              <w:rPr>
                <w:rFonts w:hint="eastAsia" w:ascii="宋体" w:hAnsi="宋体" w:cs="宋体"/>
                <w:sz w:val="24"/>
                <w:szCs w:val="24"/>
                <w:u w:val="single"/>
              </w:rPr>
              <w:t xml:space="preserve">     </w:t>
            </w:r>
            <w:r>
              <w:rPr>
                <w:rFonts w:ascii="宋体" w:hAnsi="宋体" w:cs="宋体"/>
                <w:sz w:val="24"/>
                <w:szCs w:val="24"/>
              </w:rPr>
              <w:t>年</w:t>
            </w:r>
            <w:r>
              <w:rPr>
                <w:rFonts w:ascii="宋体" w:hAnsi="宋体" w:cs="宋体"/>
                <w:sz w:val="24"/>
                <w:szCs w:val="24"/>
                <w:u w:val="single"/>
              </w:rPr>
              <w:t xml:space="preserve">  </w:t>
            </w:r>
            <w:r>
              <w:rPr>
                <w:rFonts w:hint="eastAsia" w:ascii="宋体" w:hAnsi="宋体" w:cs="宋体"/>
                <w:sz w:val="24"/>
                <w:szCs w:val="24"/>
              </w:rPr>
              <w:t>月</w:t>
            </w:r>
            <w:r>
              <w:rPr>
                <w:rFonts w:ascii="宋体" w:hAnsi="宋体" w:cs="宋体"/>
                <w:sz w:val="24"/>
                <w:szCs w:val="24"/>
                <w:u w:val="single"/>
              </w:rPr>
              <w:t xml:space="preserve">  </w:t>
            </w:r>
            <w:r>
              <w:rPr>
                <w:rFonts w:hint="eastAsia" w:ascii="宋体" w:hAnsi="宋体" w:cs="宋体"/>
                <w:sz w:val="24"/>
                <w:szCs w:val="24"/>
              </w:rPr>
              <w:t>日</w:t>
            </w:r>
            <w:r>
              <w:rPr>
                <w:rFonts w:hint="eastAsia" w:ascii="宋体" w:hAnsi="宋体" w:cs="宋体"/>
                <w:sz w:val="24"/>
                <w:szCs w:val="24"/>
                <w:u w:val="single"/>
              </w:rPr>
              <w:t xml:space="preserve">  </w:t>
            </w:r>
            <w:r>
              <w:rPr>
                <w:rFonts w:hint="eastAsia" w:ascii="宋体" w:hAnsi="宋体" w:cs="宋体"/>
                <w:sz w:val="24"/>
                <w:szCs w:val="24"/>
              </w:rPr>
              <w:t>时之前不准启封（公章）…………………</w:t>
            </w:r>
          </w:p>
        </w:tc>
      </w:tr>
    </w:tbl>
    <w:p>
      <w:pPr>
        <w:pStyle w:val="32"/>
        <w:spacing w:line="240" w:lineRule="auto"/>
        <w:ind w:left="0" w:leftChars="0" w:firstLine="0" w:firstLineChars="0"/>
        <w:rPr>
          <w:rFonts w:ascii="宋体" w:hAnsi="宋体"/>
        </w:rPr>
      </w:pPr>
    </w:p>
    <w:p/>
    <w:p/>
    <w:sectPr>
      <w:pgSz w:w="11907" w:h="16840"/>
      <w:pgMar w:top="1785" w:right="1418" w:bottom="1418" w:left="1418" w:header="724" w:footer="851" w:gutter="0"/>
      <w:cols w:space="720" w:num="1"/>
      <w:docGrid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ew York">
    <w:altName w:val="SAPGUI-Icons"/>
    <w:panose1 w:val="02040503060506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System">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635" r="635" b="127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5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nRlvHCgIAAAQEAAAOAAAAAAAAAAEAIAAAAB8BAABk&#10;cnMvZTJvRG9jLnhtbFBLBQYAAAAABgAGAFkBAACbBQAAAAA=&#10;">
              <v:fill on="f" focussize="0,0"/>
              <v:stroke on="f"/>
              <v:imagedata o:title=""/>
              <o:lock v:ext="edit" aspectratio="f"/>
              <v:textbox inset="0mm,0mm,0mm,0mm" style="mso-fit-shape-to-text:t;">
                <w:txbxContent>
                  <w:p>
                    <w:pPr>
                      <w:pStyle w:val="50"/>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tabs>
        <w:tab w:val="center" w:pos="4609"/>
        <w:tab w:val="clear" w:pos="4153"/>
        <w:tab w:val="clear" w:pos="8306"/>
      </w:tabs>
      <w:rPr>
        <w:rFonts w:ascii="宋体" w:hAnsi="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3810" r="635"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50"/>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C5P1CwK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c2i/Z0zheUdecoL/SvoKehSVK9uwX52TMLN42wW3WNCF2jREX08vgyu/d0wPERZNO9hYrqiF2A&#10;BNTXaKJ35AYjdGrN4dwa1QcmY8l8/nJ2yZmkq3yWz+eXqYIoxscOfXitwLAYlByp8wlc7G99iGRE&#10;MabEWhbWum1T91v71wElxpNEPvIdmId+05/M2EB1IBkIwzDRV6KgAfzCWUeDVHJL/4az9o0lI+LM&#10;jQGOwWYMhJX0sOSBsyG8CcNs7hzqbUO4o9XXZNZaJyHR1YHDiSWNRtJ3GuM4e/f3KevP113+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lfknQAAAAAwEAAA8AAAAAAAAAAQAgAAAAIgAAAGRycy9k&#10;b3ducmV2LnhtbFBLAQIUABQAAAAIAIdO4kAuT9QsCgIAAAIEAAAOAAAAAAAAAAEAIAAAAB8BAABk&#10;cnMvZTJvRG9jLnhtbFBLBQYAAAAABgAGAFkBAACbBQAAAAA=&#10;">
              <v:fill on="f" focussize="0,0"/>
              <v:stroke on="f"/>
              <v:imagedata o:title=""/>
              <o:lock v:ext="edit" aspectratio="f"/>
              <v:textbox inset="0mm,0mm,0mm,0mm" style="mso-fit-shape-to-text:t;">
                <w:txbxContent>
                  <w:p>
                    <w:pPr>
                      <w:pStyle w:val="50"/>
                    </w:pPr>
                    <w:r>
                      <w:rPr>
                        <w:rFonts w:hint="eastAsia"/>
                      </w:rPr>
                      <w:fldChar w:fldCharType="begin"/>
                    </w:r>
                    <w:r>
                      <w:rPr>
                        <w:rFonts w:hint="eastAsia"/>
                      </w:rPr>
                      <w:instrText xml:space="preserve"> PAGE  \* MERGEFORMAT </w:instrText>
                    </w:r>
                    <w:r>
                      <w:rPr>
                        <w:rFonts w:hint="eastAsia"/>
                      </w:rPr>
                      <w:fldChar w:fldCharType="separate"/>
                    </w:r>
                    <w:r>
                      <w:t>70</w:t>
                    </w:r>
                    <w:r>
                      <w:rPr>
                        <w:rFonts w:hint="eastAsia"/>
                      </w:rPr>
                      <w:fldChar w:fldCharType="end"/>
                    </w:r>
                  </w:p>
                </w:txbxContent>
              </v:textbox>
            </v:shape>
          </w:pict>
        </mc:Fallback>
      </mc:AlternateContent>
    </w:r>
    <w:r>
      <w:tab/>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E0067E"/>
    <w:multiLevelType w:val="multilevel"/>
    <w:tmpl w:val="86E0067E"/>
    <w:lvl w:ilvl="0" w:tentative="0">
      <w:start w:val="1"/>
      <w:numFmt w:val="decimal"/>
      <w:lvlText w:val="%1"/>
      <w:lvlJc w:val="left"/>
      <w:pPr>
        <w:ind w:left="432" w:hanging="432"/>
      </w:pPr>
      <w:rPr>
        <w:rFonts w:hint="eastAsia"/>
      </w:rPr>
    </w:lvl>
    <w:lvl w:ilvl="1" w:tentative="0">
      <w:start w:val="1"/>
      <w:numFmt w:val="decimal"/>
      <w:pStyle w:val="4"/>
      <w:suff w:val="nothing"/>
      <w:lvlText w:val="%1.%2"/>
      <w:lvlJc w:val="left"/>
      <w:pPr>
        <w:tabs>
          <w:tab w:val="left" w:pos="4111"/>
        </w:tabs>
        <w:ind w:left="4111" w:firstLine="0"/>
      </w:pPr>
      <w:rPr>
        <w:rFonts w:hint="default"/>
      </w:rPr>
    </w:lvl>
    <w:lvl w:ilvl="2" w:tentative="0">
      <w:start w:val="1"/>
      <w:numFmt w:val="decimal"/>
      <w:lvlRestart w:val="1"/>
      <w:pStyle w:val="5"/>
      <w:suff w:val="nothing"/>
      <w:lvlText w:val="%1.%2.%3"/>
      <w:lvlJc w:val="left"/>
      <w:pPr>
        <w:tabs>
          <w:tab w:val="left" w:pos="284"/>
        </w:tabs>
        <w:ind w:left="284" w:firstLine="0"/>
      </w:pPr>
      <w:rPr>
        <w:rFonts w:hint="default" w:ascii="Times New Roman" w:hAnsi="Times New Roman"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
    <w:nsid w:val="1A2A62FB"/>
    <w:multiLevelType w:val="multilevel"/>
    <w:tmpl w:val="1A2A62FB"/>
    <w:lvl w:ilvl="0" w:tentative="0">
      <w:start w:val="1"/>
      <w:numFmt w:val="bullet"/>
      <w:pStyle w:val="225"/>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29F5DE5"/>
    <w:multiLevelType w:val="multilevel"/>
    <w:tmpl w:val="229F5DE5"/>
    <w:lvl w:ilvl="0" w:tentative="0">
      <w:start w:val="3"/>
      <w:numFmt w:val="decimal"/>
      <w:pStyle w:val="44"/>
      <w:lvlText w:val="%1．"/>
      <w:lvlJc w:val="left"/>
      <w:pPr>
        <w:tabs>
          <w:tab w:val="left" w:pos="360"/>
        </w:tabs>
        <w:ind w:left="360" w:hanging="360"/>
      </w:pPr>
      <w:rPr>
        <w:rFonts w:hint="default" w:cs="Times New Roman"/>
      </w:rPr>
    </w:lvl>
    <w:lvl w:ilvl="1" w:tentative="0">
      <w:start w:val="1"/>
      <w:numFmt w:val="lowerLetter"/>
      <w:pStyle w:val="286"/>
      <w:lvlText w:val="%2)"/>
      <w:lvlJc w:val="left"/>
      <w:pPr>
        <w:tabs>
          <w:tab w:val="left" w:pos="840"/>
        </w:tabs>
        <w:ind w:left="840" w:hanging="420"/>
      </w:pPr>
      <w:rPr>
        <w:rFonts w:cs="Times New Roman"/>
      </w:rPr>
    </w:lvl>
    <w:lvl w:ilvl="2" w:tentative="0">
      <w:start w:val="1"/>
      <w:numFmt w:val="lowerRoman"/>
      <w:pStyle w:val="164"/>
      <w:lvlText w:val="%3."/>
      <w:lvlJc w:val="right"/>
      <w:pPr>
        <w:tabs>
          <w:tab w:val="left" w:pos="1260"/>
        </w:tabs>
        <w:ind w:left="1260" w:hanging="420"/>
      </w:pPr>
      <w:rPr>
        <w:rFonts w:cs="Times New Roman"/>
      </w:rPr>
    </w:lvl>
    <w:lvl w:ilvl="3" w:tentative="0">
      <w:start w:val="1"/>
      <w:numFmt w:val="decimal"/>
      <w:pStyle w:val="322"/>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310"/>
      <w:lvlText w:val="%6."/>
      <w:lvlJc w:val="right"/>
      <w:pPr>
        <w:tabs>
          <w:tab w:val="left" w:pos="2520"/>
        </w:tabs>
        <w:ind w:left="2520" w:hanging="420"/>
      </w:pPr>
      <w:rPr>
        <w:rFonts w:cs="Times New Roman"/>
      </w:rPr>
    </w:lvl>
    <w:lvl w:ilvl="6" w:tentative="0">
      <w:start w:val="1"/>
      <w:numFmt w:val="decimal"/>
      <w:pStyle w:val="341"/>
      <w:lvlText w:val="%7."/>
      <w:lvlJc w:val="left"/>
      <w:pPr>
        <w:tabs>
          <w:tab w:val="left" w:pos="2940"/>
        </w:tabs>
        <w:ind w:left="2940" w:hanging="420"/>
      </w:pPr>
      <w:rPr>
        <w:rFonts w:cs="Times New Roman"/>
      </w:rPr>
    </w:lvl>
    <w:lvl w:ilvl="7" w:tentative="0">
      <w:start w:val="1"/>
      <w:numFmt w:val="lowerLetter"/>
      <w:pStyle w:val="302"/>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36C55CD2"/>
    <w:multiLevelType w:val="multilevel"/>
    <w:tmpl w:val="36C55CD2"/>
    <w:lvl w:ilvl="0" w:tentative="0">
      <w:start w:val="1"/>
      <w:numFmt w:val="decimal"/>
      <w:pStyle w:val="3"/>
      <w:lvlText w:val="%1"/>
      <w:lvlJc w:val="left"/>
      <w:pPr>
        <w:ind w:left="432" w:hanging="432"/>
      </w:pPr>
      <w:rPr>
        <w:rFonts w:hint="eastAsia"/>
      </w:rPr>
    </w:lvl>
    <w:lvl w:ilvl="1" w:tentative="0">
      <w:start w:val="1"/>
      <w:numFmt w:val="decimal"/>
      <w:lvlText w:val="%1.%2"/>
      <w:lvlJc w:val="left"/>
      <w:pPr>
        <w:ind w:left="576" w:hanging="576"/>
      </w:pPr>
      <w:rPr>
        <w:rFonts w:hint="eastAsia"/>
      </w:rPr>
    </w:lvl>
    <w:lvl w:ilvl="2" w:tentative="0">
      <w:start w:val="1"/>
      <w:numFmt w:val="decimal"/>
      <w:lvlText w:val="%1.%2.%3"/>
      <w:lvlJc w:val="left"/>
      <w:pPr>
        <w:ind w:left="720" w:hanging="720"/>
      </w:pPr>
      <w:rPr>
        <w:rFonts w:hint="eastAsia" w:ascii="Times New Roman" w:hAnsi="Times New Roman" w:cs="Times New Roman"/>
        <w:b w:val="0"/>
        <w:i w:val="0"/>
        <w:iCs w:val="0"/>
        <w:caps w:val="0"/>
        <w:smallCaps w:val="0"/>
        <w:strike w:val="0"/>
        <w:dstrike w:val="0"/>
        <w:vanish w:val="0"/>
        <w:spacing w:val="0"/>
        <w:kern w:val="0"/>
        <w:position w:val="0"/>
        <w:u w:val="none"/>
        <w:vertAlign w:val="baseline"/>
      </w:rPr>
    </w:lvl>
    <w:lvl w:ilvl="3" w:tentative="0">
      <w:start w:val="1"/>
      <w:numFmt w:val="decimal"/>
      <w:pStyle w:val="6"/>
      <w:lvlText w:val="%1.%2.%3.%4"/>
      <w:lvlJc w:val="left"/>
      <w:pPr>
        <w:ind w:left="864" w:hanging="864"/>
      </w:pPr>
      <w:rPr>
        <w:rFonts w:hint="eastAsia"/>
        <w:b w:val="0"/>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4">
    <w:nsid w:val="5CBF4B38"/>
    <w:multiLevelType w:val="singleLevel"/>
    <w:tmpl w:val="5CBF4B38"/>
    <w:lvl w:ilvl="0" w:tentative="0">
      <w:start w:val="1"/>
      <w:numFmt w:val="bullet"/>
      <w:pStyle w:val="349"/>
      <w:lvlText w:val="-"/>
      <w:lvlJc w:val="left"/>
      <w:pPr>
        <w:tabs>
          <w:tab w:val="left" w:pos="360"/>
        </w:tabs>
        <w:ind w:left="360" w:hanging="360"/>
      </w:pPr>
      <w:rPr>
        <w:sz w:val="16"/>
      </w:rPr>
    </w:lvl>
  </w:abstractNum>
  <w:abstractNum w:abstractNumId="5">
    <w:nsid w:val="5D7A57DD"/>
    <w:multiLevelType w:val="multilevel"/>
    <w:tmpl w:val="5D7A57DD"/>
    <w:lvl w:ilvl="0" w:tentative="0">
      <w:start w:val="1"/>
      <w:numFmt w:val="decimal"/>
      <w:lvlText w:val="%1、"/>
      <w:lvlJc w:val="left"/>
      <w:pPr>
        <w:tabs>
          <w:tab w:val="left" w:pos="840"/>
        </w:tabs>
        <w:ind w:left="840" w:hanging="360"/>
      </w:pPr>
      <w:rPr>
        <w:rFonts w:hint="default"/>
      </w:rPr>
    </w:lvl>
    <w:lvl w:ilvl="1" w:tentative="0">
      <w:start w:val="1"/>
      <w:numFmt w:val="lowerLetter"/>
      <w:pStyle w:val="347"/>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3"/>
  </w:num>
  <w:num w:numId="2">
    <w:abstractNumId w:val="0"/>
  </w:num>
  <w:num w:numId="3">
    <w:abstractNumId w:val="2"/>
  </w:num>
  <w:num w:numId="4">
    <w:abstractNumId w:val="1"/>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YTk5OTNhZDYwZmQ1ZTA1NzRhNDIyMzcxOTlmOGIifQ=="/>
  </w:docVars>
  <w:rsids>
    <w:rsidRoot w:val="009F0DCA"/>
    <w:rsid w:val="00007351"/>
    <w:rsid w:val="00011A90"/>
    <w:rsid w:val="00024A2C"/>
    <w:rsid w:val="0003217F"/>
    <w:rsid w:val="00083BA7"/>
    <w:rsid w:val="000B3FC0"/>
    <w:rsid w:val="000D5782"/>
    <w:rsid w:val="000F002B"/>
    <w:rsid w:val="000F262C"/>
    <w:rsid w:val="001220F2"/>
    <w:rsid w:val="00132569"/>
    <w:rsid w:val="00132F76"/>
    <w:rsid w:val="00150360"/>
    <w:rsid w:val="00185FC9"/>
    <w:rsid w:val="00194DD6"/>
    <w:rsid w:val="001B5151"/>
    <w:rsid w:val="001D0998"/>
    <w:rsid w:val="001E1076"/>
    <w:rsid w:val="001F1D75"/>
    <w:rsid w:val="001F3F7C"/>
    <w:rsid w:val="002207A4"/>
    <w:rsid w:val="00240C67"/>
    <w:rsid w:val="002569CC"/>
    <w:rsid w:val="0025789D"/>
    <w:rsid w:val="00292875"/>
    <w:rsid w:val="002B1621"/>
    <w:rsid w:val="002B3C51"/>
    <w:rsid w:val="002E266C"/>
    <w:rsid w:val="002E42CA"/>
    <w:rsid w:val="0030092F"/>
    <w:rsid w:val="003010FE"/>
    <w:rsid w:val="003075CE"/>
    <w:rsid w:val="00310435"/>
    <w:rsid w:val="00355338"/>
    <w:rsid w:val="00364D8B"/>
    <w:rsid w:val="003A291A"/>
    <w:rsid w:val="003B20F8"/>
    <w:rsid w:val="003B42B0"/>
    <w:rsid w:val="003C317B"/>
    <w:rsid w:val="003C617E"/>
    <w:rsid w:val="00404973"/>
    <w:rsid w:val="004108A7"/>
    <w:rsid w:val="00411232"/>
    <w:rsid w:val="00412EFA"/>
    <w:rsid w:val="004845FC"/>
    <w:rsid w:val="00485D15"/>
    <w:rsid w:val="004977CB"/>
    <w:rsid w:val="004A3230"/>
    <w:rsid w:val="004A5236"/>
    <w:rsid w:val="004B345B"/>
    <w:rsid w:val="004B3970"/>
    <w:rsid w:val="004B5EE8"/>
    <w:rsid w:val="004C506B"/>
    <w:rsid w:val="004D3C80"/>
    <w:rsid w:val="004F0498"/>
    <w:rsid w:val="005051C8"/>
    <w:rsid w:val="005103B8"/>
    <w:rsid w:val="005652C2"/>
    <w:rsid w:val="005856F9"/>
    <w:rsid w:val="00590B30"/>
    <w:rsid w:val="00593585"/>
    <w:rsid w:val="00593A76"/>
    <w:rsid w:val="005B2EEC"/>
    <w:rsid w:val="005C10A5"/>
    <w:rsid w:val="005C500B"/>
    <w:rsid w:val="005C79B5"/>
    <w:rsid w:val="005E2BB4"/>
    <w:rsid w:val="00611AB2"/>
    <w:rsid w:val="00612214"/>
    <w:rsid w:val="00613372"/>
    <w:rsid w:val="00644453"/>
    <w:rsid w:val="00673FAA"/>
    <w:rsid w:val="0069758C"/>
    <w:rsid w:val="006C52C7"/>
    <w:rsid w:val="0072251C"/>
    <w:rsid w:val="00725032"/>
    <w:rsid w:val="00734274"/>
    <w:rsid w:val="00751ADD"/>
    <w:rsid w:val="007537DD"/>
    <w:rsid w:val="00793AF1"/>
    <w:rsid w:val="007B0940"/>
    <w:rsid w:val="007B33AA"/>
    <w:rsid w:val="007C0681"/>
    <w:rsid w:val="007C1019"/>
    <w:rsid w:val="007C2E8B"/>
    <w:rsid w:val="007C5C59"/>
    <w:rsid w:val="007D0E81"/>
    <w:rsid w:val="007E4F5E"/>
    <w:rsid w:val="007E6F49"/>
    <w:rsid w:val="007E7F33"/>
    <w:rsid w:val="00816C6F"/>
    <w:rsid w:val="00823182"/>
    <w:rsid w:val="00864090"/>
    <w:rsid w:val="00883C7F"/>
    <w:rsid w:val="00895781"/>
    <w:rsid w:val="008B2DC0"/>
    <w:rsid w:val="008E718A"/>
    <w:rsid w:val="008F5906"/>
    <w:rsid w:val="00905153"/>
    <w:rsid w:val="009116AE"/>
    <w:rsid w:val="009262F7"/>
    <w:rsid w:val="00937AA2"/>
    <w:rsid w:val="00944F61"/>
    <w:rsid w:val="00947D02"/>
    <w:rsid w:val="00971585"/>
    <w:rsid w:val="00980A88"/>
    <w:rsid w:val="00993C33"/>
    <w:rsid w:val="009A131F"/>
    <w:rsid w:val="009A6684"/>
    <w:rsid w:val="009B1443"/>
    <w:rsid w:val="009B4A12"/>
    <w:rsid w:val="009E09BE"/>
    <w:rsid w:val="009F0DCA"/>
    <w:rsid w:val="00A003C9"/>
    <w:rsid w:val="00A20541"/>
    <w:rsid w:val="00A26335"/>
    <w:rsid w:val="00A4265F"/>
    <w:rsid w:val="00A71DF4"/>
    <w:rsid w:val="00A94139"/>
    <w:rsid w:val="00AC3B3D"/>
    <w:rsid w:val="00AD067A"/>
    <w:rsid w:val="00AD5AE6"/>
    <w:rsid w:val="00AE5199"/>
    <w:rsid w:val="00AF77E9"/>
    <w:rsid w:val="00B35BF2"/>
    <w:rsid w:val="00B441EE"/>
    <w:rsid w:val="00B52F79"/>
    <w:rsid w:val="00B72F53"/>
    <w:rsid w:val="00BA342D"/>
    <w:rsid w:val="00BB6C83"/>
    <w:rsid w:val="00BC3783"/>
    <w:rsid w:val="00BE5CCB"/>
    <w:rsid w:val="00BF6B2A"/>
    <w:rsid w:val="00C163B2"/>
    <w:rsid w:val="00C205DE"/>
    <w:rsid w:val="00C23F74"/>
    <w:rsid w:val="00C254CF"/>
    <w:rsid w:val="00C436E5"/>
    <w:rsid w:val="00C44267"/>
    <w:rsid w:val="00C804C3"/>
    <w:rsid w:val="00C85153"/>
    <w:rsid w:val="00C9490B"/>
    <w:rsid w:val="00C9508E"/>
    <w:rsid w:val="00CA0337"/>
    <w:rsid w:val="00D04192"/>
    <w:rsid w:val="00D0690E"/>
    <w:rsid w:val="00D3277E"/>
    <w:rsid w:val="00D46B3D"/>
    <w:rsid w:val="00D5428B"/>
    <w:rsid w:val="00D71AEB"/>
    <w:rsid w:val="00D837A8"/>
    <w:rsid w:val="00D83C87"/>
    <w:rsid w:val="00D94306"/>
    <w:rsid w:val="00DA439B"/>
    <w:rsid w:val="00DB24FA"/>
    <w:rsid w:val="00DB29E7"/>
    <w:rsid w:val="00DB3585"/>
    <w:rsid w:val="00DD0FD4"/>
    <w:rsid w:val="00DD5C6E"/>
    <w:rsid w:val="00DF1446"/>
    <w:rsid w:val="00E15C22"/>
    <w:rsid w:val="00E23671"/>
    <w:rsid w:val="00E23864"/>
    <w:rsid w:val="00E411AB"/>
    <w:rsid w:val="00E63293"/>
    <w:rsid w:val="00E71048"/>
    <w:rsid w:val="00EA54AE"/>
    <w:rsid w:val="00EB48A8"/>
    <w:rsid w:val="00EE25E8"/>
    <w:rsid w:val="00EF1F21"/>
    <w:rsid w:val="00EF2956"/>
    <w:rsid w:val="00EF3329"/>
    <w:rsid w:val="00F05C70"/>
    <w:rsid w:val="00F82766"/>
    <w:rsid w:val="00F962C8"/>
    <w:rsid w:val="00FA02DA"/>
    <w:rsid w:val="00FA3FAC"/>
    <w:rsid w:val="00FA5317"/>
    <w:rsid w:val="00FB2AF9"/>
    <w:rsid w:val="00FC4066"/>
    <w:rsid w:val="00FF1FE4"/>
    <w:rsid w:val="00FF5062"/>
    <w:rsid w:val="00FF6DE2"/>
    <w:rsid w:val="01ED094B"/>
    <w:rsid w:val="038025EE"/>
    <w:rsid w:val="09BB5689"/>
    <w:rsid w:val="0BA66FFD"/>
    <w:rsid w:val="0EF95735"/>
    <w:rsid w:val="12D47C59"/>
    <w:rsid w:val="141D4AD6"/>
    <w:rsid w:val="147C4F06"/>
    <w:rsid w:val="15743990"/>
    <w:rsid w:val="1B520526"/>
    <w:rsid w:val="1DCA0A85"/>
    <w:rsid w:val="1F8F25D3"/>
    <w:rsid w:val="217750CC"/>
    <w:rsid w:val="21DF0EC4"/>
    <w:rsid w:val="25332FC5"/>
    <w:rsid w:val="25A0555B"/>
    <w:rsid w:val="26DD7462"/>
    <w:rsid w:val="284A1717"/>
    <w:rsid w:val="28724E00"/>
    <w:rsid w:val="2D314CC9"/>
    <w:rsid w:val="2F362A93"/>
    <w:rsid w:val="32853468"/>
    <w:rsid w:val="336B36BD"/>
    <w:rsid w:val="33EB6F0B"/>
    <w:rsid w:val="345835D1"/>
    <w:rsid w:val="358505FE"/>
    <w:rsid w:val="365A0EFD"/>
    <w:rsid w:val="36997010"/>
    <w:rsid w:val="374E0983"/>
    <w:rsid w:val="386F6CA6"/>
    <w:rsid w:val="38AB4592"/>
    <w:rsid w:val="3BE57C04"/>
    <w:rsid w:val="3D000214"/>
    <w:rsid w:val="405A6456"/>
    <w:rsid w:val="42FF4ACA"/>
    <w:rsid w:val="43C974F7"/>
    <w:rsid w:val="447339C1"/>
    <w:rsid w:val="45076BE1"/>
    <w:rsid w:val="45695656"/>
    <w:rsid w:val="45AD4CB1"/>
    <w:rsid w:val="46A64E3E"/>
    <w:rsid w:val="49727DA5"/>
    <w:rsid w:val="4FA266E2"/>
    <w:rsid w:val="50C17FF8"/>
    <w:rsid w:val="517A37CC"/>
    <w:rsid w:val="53B11E10"/>
    <w:rsid w:val="5733107C"/>
    <w:rsid w:val="57A83B70"/>
    <w:rsid w:val="5B0D5B7E"/>
    <w:rsid w:val="5B45748A"/>
    <w:rsid w:val="5C0E1A2C"/>
    <w:rsid w:val="5C8C341B"/>
    <w:rsid w:val="5CD43EAD"/>
    <w:rsid w:val="5FD37C34"/>
    <w:rsid w:val="61A86601"/>
    <w:rsid w:val="625571EC"/>
    <w:rsid w:val="63462421"/>
    <w:rsid w:val="64E22BF1"/>
    <w:rsid w:val="64EF6247"/>
    <w:rsid w:val="6DB8306D"/>
    <w:rsid w:val="713F475D"/>
    <w:rsid w:val="728141BC"/>
    <w:rsid w:val="72C659E6"/>
    <w:rsid w:val="74692352"/>
    <w:rsid w:val="75865EA6"/>
    <w:rsid w:val="77240E6D"/>
    <w:rsid w:val="7BA02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qFormat="1" w:unhideWhenUsed="0" w:uiPriority="99" w:name="envelope address"/>
    <w:lsdException w:qFormat="1" w:unhideWhenUsed="0" w:uiPriority="99" w:name="envelope return"/>
    <w:lsdException w:qFormat="1" w:unhideWhenUsed="0" w:uiPriority="0" w:name="footnote reference"/>
    <w:lsdException w:qFormat="1" w:unhideWhenUsed="0" w:uiPriority="99" w:semiHidden="0" w:name="annotation reference"/>
    <w:lsdException w:qFormat="1" w:unhideWhenUsed="0" w:uiPriority="99" w:semiHidden="0" w:name="line number"/>
    <w:lsdException w:qFormat="1" w:unhideWhenUsed="0" w:uiPriority="0" w:semiHidden="0" w:name="page number"/>
    <w:lsdException w:uiPriority="99" w:name="endnote reference"/>
    <w:lsdException w:uiPriority="99" w:name="endnote text"/>
    <w:lsdException w:qFormat="1" w:unhideWhenUsed="0"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0" w:semiHidden="0"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0" w:semiHidden="0" w:name="Title"/>
    <w:lsdException w:qFormat="1" w:unhideWhenUsed="0" w:uiPriority="99"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0" w:semiHidden="0" w:name="Body Text Indent 2"/>
    <w:lsdException w:qFormat="1" w:unhideWhenUsed="0" w:uiPriority="0" w:semiHidden="0" w:name="Body Text Indent 3"/>
    <w:lsdException w:qFormat="1" w:unhideWhenUsed="0"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semiHidden="0"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59"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14"/>
    <w:qFormat/>
    <w:uiPriority w:val="0"/>
    <w:pPr>
      <w:numPr>
        <w:ilvl w:val="0"/>
        <w:numId w:val="1"/>
      </w:numPr>
      <w:tabs>
        <w:tab w:val="right" w:leader="dot" w:pos="9061"/>
      </w:tabs>
      <w:spacing w:line="360" w:lineRule="auto"/>
      <w:jc w:val="center"/>
      <w:outlineLvl w:val="0"/>
    </w:pPr>
    <w:rPr>
      <w:b/>
      <w:iCs/>
      <w:sz w:val="36"/>
      <w:szCs w:val="20"/>
    </w:rPr>
  </w:style>
  <w:style w:type="paragraph" w:styleId="4">
    <w:name w:val="heading 2"/>
    <w:basedOn w:val="1"/>
    <w:next w:val="1"/>
    <w:link w:val="142"/>
    <w:qFormat/>
    <w:uiPriority w:val="9"/>
    <w:pPr>
      <w:keepNext/>
      <w:keepLines/>
      <w:numPr>
        <w:ilvl w:val="1"/>
        <w:numId w:val="2"/>
      </w:numPr>
      <w:spacing w:before="260" w:after="260" w:line="416" w:lineRule="auto"/>
      <w:ind w:left="0"/>
      <w:outlineLvl w:val="1"/>
    </w:pPr>
    <w:rPr>
      <w:rFonts w:ascii="Arial" w:hAnsi="Arial" w:eastAsia="黑体"/>
      <w:b/>
      <w:bCs/>
      <w:kern w:val="0"/>
      <w:sz w:val="32"/>
      <w:szCs w:val="32"/>
    </w:rPr>
  </w:style>
  <w:style w:type="paragraph" w:styleId="5">
    <w:name w:val="heading 3"/>
    <w:basedOn w:val="1"/>
    <w:next w:val="1"/>
    <w:link w:val="143"/>
    <w:qFormat/>
    <w:uiPriority w:val="9"/>
    <w:pPr>
      <w:keepNext/>
      <w:keepLines/>
      <w:numPr>
        <w:ilvl w:val="2"/>
        <w:numId w:val="2"/>
      </w:numPr>
      <w:spacing w:before="260" w:after="260" w:line="416" w:lineRule="auto"/>
      <w:outlineLvl w:val="2"/>
    </w:pPr>
    <w:rPr>
      <w:b/>
      <w:bCs/>
      <w:kern w:val="0"/>
      <w:sz w:val="32"/>
      <w:szCs w:val="32"/>
    </w:rPr>
  </w:style>
  <w:style w:type="paragraph" w:styleId="6">
    <w:name w:val="heading 4"/>
    <w:basedOn w:val="1"/>
    <w:next w:val="1"/>
    <w:link w:val="144"/>
    <w:qFormat/>
    <w:uiPriority w:val="9"/>
    <w:pPr>
      <w:keepNext/>
      <w:keepLines/>
      <w:numPr>
        <w:ilvl w:val="3"/>
        <w:numId w:val="1"/>
      </w:numPr>
      <w:spacing w:before="280" w:after="290" w:line="376" w:lineRule="auto"/>
      <w:ind w:left="0" w:firstLine="0"/>
      <w:outlineLvl w:val="3"/>
    </w:pPr>
    <w:rPr>
      <w:rFonts w:ascii="Arial" w:hAnsi="Arial" w:eastAsia="黑体"/>
      <w:b/>
      <w:bCs/>
      <w:kern w:val="0"/>
      <w:sz w:val="28"/>
      <w:szCs w:val="28"/>
    </w:rPr>
  </w:style>
  <w:style w:type="paragraph" w:styleId="7">
    <w:name w:val="heading 5"/>
    <w:basedOn w:val="1"/>
    <w:next w:val="1"/>
    <w:link w:val="145"/>
    <w:qFormat/>
    <w:uiPriority w:val="99"/>
    <w:pPr>
      <w:keepNext/>
      <w:keepLines/>
      <w:spacing w:before="280" w:after="290" w:line="376" w:lineRule="auto"/>
      <w:outlineLvl w:val="4"/>
    </w:pPr>
    <w:rPr>
      <w:b/>
      <w:bCs/>
      <w:kern w:val="0"/>
      <w:sz w:val="28"/>
      <w:szCs w:val="28"/>
    </w:rPr>
  </w:style>
  <w:style w:type="paragraph" w:styleId="8">
    <w:name w:val="heading 6"/>
    <w:basedOn w:val="1"/>
    <w:next w:val="1"/>
    <w:link w:val="146"/>
    <w:qFormat/>
    <w:uiPriority w:val="99"/>
    <w:pPr>
      <w:keepNext/>
      <w:keepLines/>
      <w:spacing w:before="240" w:after="64" w:line="320" w:lineRule="auto"/>
      <w:outlineLvl w:val="5"/>
    </w:pPr>
    <w:rPr>
      <w:rFonts w:ascii="Arial" w:hAnsi="Arial" w:eastAsia="黑体"/>
      <w:b/>
      <w:bCs/>
      <w:kern w:val="0"/>
      <w:sz w:val="20"/>
      <w:szCs w:val="20"/>
    </w:rPr>
  </w:style>
  <w:style w:type="paragraph" w:styleId="9">
    <w:name w:val="heading 7"/>
    <w:basedOn w:val="1"/>
    <w:next w:val="1"/>
    <w:link w:val="147"/>
    <w:qFormat/>
    <w:uiPriority w:val="99"/>
    <w:pPr>
      <w:keepNext/>
      <w:keepLines/>
      <w:spacing w:before="240" w:after="64" w:line="320" w:lineRule="auto"/>
      <w:jc w:val="left"/>
      <w:outlineLvl w:val="6"/>
    </w:pPr>
    <w:rPr>
      <w:b/>
      <w:bCs/>
      <w:kern w:val="0"/>
      <w:sz w:val="24"/>
      <w:szCs w:val="24"/>
    </w:rPr>
  </w:style>
  <w:style w:type="paragraph" w:styleId="10">
    <w:name w:val="heading 8"/>
    <w:basedOn w:val="1"/>
    <w:next w:val="1"/>
    <w:link w:val="148"/>
    <w:qFormat/>
    <w:uiPriority w:val="99"/>
    <w:pPr>
      <w:keepNext/>
      <w:keepLines/>
      <w:tabs>
        <w:tab w:val="left" w:pos="1440"/>
      </w:tabs>
      <w:adjustRightInd w:val="0"/>
      <w:spacing w:line="360" w:lineRule="atLeast"/>
      <w:ind w:left="1440" w:hanging="1440"/>
      <w:outlineLvl w:val="7"/>
    </w:pPr>
    <w:rPr>
      <w:rFonts w:ascii="Cambria" w:hAnsi="Cambria"/>
      <w:kern w:val="0"/>
      <w:sz w:val="24"/>
      <w:szCs w:val="24"/>
    </w:rPr>
  </w:style>
  <w:style w:type="paragraph" w:styleId="11">
    <w:name w:val="heading 9"/>
    <w:basedOn w:val="1"/>
    <w:next w:val="1"/>
    <w:link w:val="149"/>
    <w:qFormat/>
    <w:uiPriority w:val="99"/>
    <w:pPr>
      <w:keepNext/>
      <w:keepLines/>
      <w:tabs>
        <w:tab w:val="left" w:pos="1584"/>
      </w:tabs>
      <w:adjustRightInd w:val="0"/>
      <w:spacing w:line="360" w:lineRule="atLeast"/>
      <w:ind w:left="1584" w:hanging="1584"/>
      <w:outlineLvl w:val="8"/>
    </w:pPr>
    <w:rPr>
      <w:rFonts w:ascii="Cambria" w:hAnsi="Cambria"/>
      <w:kern w:val="0"/>
    </w:rPr>
  </w:style>
  <w:style w:type="character" w:default="1" w:styleId="122">
    <w:name w:val="Default Paragraph Font"/>
    <w:semiHidden/>
    <w:unhideWhenUsed/>
    <w:qFormat/>
    <w:uiPriority w:val="1"/>
  </w:style>
  <w:style w:type="table" w:default="1" w:styleId="77">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link w:val="150"/>
    <w:qFormat/>
    <w:uiPriority w:val="99"/>
    <w:pPr>
      <w:spacing w:after="200" w:line="276" w:lineRule="auto"/>
      <w:jc w:val="left"/>
    </w:pPr>
    <w:rPr>
      <w:rFonts w:ascii="Courier New" w:hAnsi="Courier New" w:cs="Courier New" w:eastAsiaTheme="minorEastAsia"/>
      <w:sz w:val="20"/>
      <w:szCs w:val="20"/>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0"/>
    <w:pPr>
      <w:ind w:left="1260"/>
      <w:jc w:val="left"/>
    </w:pPr>
    <w:rPr>
      <w:sz w:val="18"/>
      <w:szCs w:val="18"/>
    </w:rPr>
  </w:style>
  <w:style w:type="paragraph" w:styleId="14">
    <w:name w:val="List Number 2"/>
    <w:basedOn w:val="1"/>
    <w:semiHidden/>
    <w:qFormat/>
    <w:uiPriority w:val="99"/>
    <w:pPr>
      <w:tabs>
        <w:tab w:val="left" w:pos="780"/>
      </w:tabs>
      <w:spacing w:after="200" w:line="276" w:lineRule="auto"/>
      <w:ind w:left="780" w:leftChars="200" w:hanging="360" w:hangingChars="200"/>
      <w:jc w:val="left"/>
    </w:pPr>
    <w:rPr>
      <w:rFonts w:ascii="Calibri" w:hAnsi="Calibri" w:cs="Calibri"/>
      <w:kern w:val="0"/>
      <w:sz w:val="22"/>
      <w:szCs w:val="22"/>
      <w:lang w:eastAsia="en-US"/>
    </w:rPr>
  </w:style>
  <w:style w:type="paragraph" w:styleId="15">
    <w:name w:val="table of authorities"/>
    <w:basedOn w:val="1"/>
    <w:next w:val="1"/>
    <w:semiHidden/>
    <w:qFormat/>
    <w:uiPriority w:val="99"/>
    <w:pPr>
      <w:spacing w:after="200" w:line="276" w:lineRule="auto"/>
      <w:ind w:left="420" w:leftChars="200"/>
      <w:jc w:val="left"/>
    </w:pPr>
    <w:rPr>
      <w:rFonts w:ascii="Calibri" w:hAnsi="Calibri" w:cs="Calibri"/>
      <w:kern w:val="0"/>
      <w:sz w:val="22"/>
      <w:szCs w:val="22"/>
      <w:lang w:eastAsia="en-US"/>
    </w:rPr>
  </w:style>
  <w:style w:type="paragraph" w:styleId="16">
    <w:name w:val="Note Heading"/>
    <w:basedOn w:val="1"/>
    <w:next w:val="1"/>
    <w:link w:val="183"/>
    <w:semiHidden/>
    <w:qFormat/>
    <w:uiPriority w:val="99"/>
    <w:pPr>
      <w:spacing w:after="200" w:line="276" w:lineRule="auto"/>
      <w:jc w:val="center"/>
    </w:pPr>
    <w:rPr>
      <w:rFonts w:asciiTheme="minorHAnsi" w:hAnsiTheme="minorHAnsi" w:eastAsiaTheme="minorEastAsia"/>
    </w:rPr>
  </w:style>
  <w:style w:type="paragraph" w:styleId="17">
    <w:name w:val="List Bullet 4"/>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18">
    <w:name w:val="E-mail Signature"/>
    <w:basedOn w:val="1"/>
    <w:link w:val="216"/>
    <w:semiHidden/>
    <w:qFormat/>
    <w:uiPriority w:val="99"/>
    <w:pPr>
      <w:spacing w:after="200" w:line="276" w:lineRule="auto"/>
      <w:jc w:val="left"/>
    </w:pPr>
    <w:rPr>
      <w:rFonts w:asciiTheme="minorHAnsi" w:hAnsiTheme="minorHAnsi" w:eastAsiaTheme="minorEastAsia"/>
    </w:rPr>
  </w:style>
  <w:style w:type="paragraph" w:styleId="19">
    <w:name w:val="List Number"/>
    <w:basedOn w:val="1"/>
    <w:semiHidden/>
    <w:qFormat/>
    <w:uiPriority w:val="99"/>
    <w:pPr>
      <w:tabs>
        <w:tab w:val="left" w:pos="360"/>
      </w:tabs>
      <w:spacing w:after="200" w:line="276" w:lineRule="auto"/>
      <w:ind w:left="360" w:hanging="360" w:hangingChars="200"/>
      <w:jc w:val="left"/>
    </w:pPr>
    <w:rPr>
      <w:rFonts w:ascii="Calibri" w:hAnsi="Calibri" w:cs="Calibri"/>
      <w:kern w:val="0"/>
      <w:sz w:val="22"/>
      <w:szCs w:val="22"/>
      <w:lang w:eastAsia="en-US"/>
    </w:rPr>
  </w:style>
  <w:style w:type="paragraph" w:styleId="20">
    <w:name w:val="Normal Indent"/>
    <w:basedOn w:val="1"/>
    <w:link w:val="162"/>
    <w:qFormat/>
    <w:uiPriority w:val="99"/>
    <w:pPr>
      <w:ind w:firstLine="420" w:firstLineChars="200"/>
    </w:pPr>
    <w:rPr>
      <w:rFonts w:asciiTheme="minorHAnsi" w:hAnsiTheme="minorHAnsi"/>
    </w:rPr>
  </w:style>
  <w:style w:type="paragraph" w:styleId="21">
    <w:name w:val="caption"/>
    <w:basedOn w:val="1"/>
    <w:next w:val="1"/>
    <w:qFormat/>
    <w:uiPriority w:val="0"/>
    <w:pPr>
      <w:spacing w:before="152" w:after="160"/>
    </w:pPr>
    <w:rPr>
      <w:rFonts w:ascii="Arial" w:hAnsi="Arial" w:eastAsia="黑体" w:cs="Arial"/>
      <w:sz w:val="20"/>
      <w:szCs w:val="20"/>
    </w:rPr>
  </w:style>
  <w:style w:type="paragraph" w:styleId="22">
    <w:name w:val="List Bullet"/>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23">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szCs w:val="24"/>
      <w:lang w:eastAsia="en-US"/>
    </w:rPr>
  </w:style>
  <w:style w:type="paragraph" w:styleId="24">
    <w:name w:val="Document Map"/>
    <w:basedOn w:val="1"/>
    <w:link w:val="174"/>
    <w:qFormat/>
    <w:uiPriority w:val="0"/>
    <w:pPr>
      <w:shd w:val="clear" w:color="auto" w:fill="000080"/>
    </w:pPr>
    <w:rPr>
      <w:rFonts w:asciiTheme="minorHAnsi" w:hAnsiTheme="minorHAnsi" w:eastAsiaTheme="minorEastAsia"/>
      <w:sz w:val="2"/>
      <w:szCs w:val="2"/>
    </w:rPr>
  </w:style>
  <w:style w:type="paragraph" w:styleId="25">
    <w:name w:val="toa heading"/>
    <w:basedOn w:val="1"/>
    <w:next w:val="1"/>
    <w:qFormat/>
    <w:uiPriority w:val="0"/>
    <w:pPr>
      <w:spacing w:before="120"/>
    </w:pPr>
    <w:rPr>
      <w:rFonts w:ascii="Arial" w:hAnsi="Arial" w:cs="Arial"/>
      <w:sz w:val="24"/>
      <w:szCs w:val="24"/>
    </w:rPr>
  </w:style>
  <w:style w:type="paragraph" w:styleId="26">
    <w:name w:val="annotation text"/>
    <w:basedOn w:val="1"/>
    <w:link w:val="277"/>
    <w:unhideWhenUsed/>
    <w:qFormat/>
    <w:uiPriority w:val="99"/>
    <w:pPr>
      <w:jc w:val="left"/>
    </w:pPr>
  </w:style>
  <w:style w:type="paragraph" w:styleId="27">
    <w:name w:val="Salutation"/>
    <w:basedOn w:val="1"/>
    <w:next w:val="1"/>
    <w:link w:val="206"/>
    <w:qFormat/>
    <w:uiPriority w:val="99"/>
    <w:pPr>
      <w:spacing w:after="200" w:line="276" w:lineRule="auto"/>
      <w:jc w:val="left"/>
    </w:pPr>
    <w:rPr>
      <w:rFonts w:asciiTheme="minorHAnsi" w:hAnsiTheme="minorHAnsi" w:eastAsiaTheme="minorEastAsia"/>
    </w:rPr>
  </w:style>
  <w:style w:type="paragraph" w:styleId="28">
    <w:name w:val="Body Text 3"/>
    <w:basedOn w:val="1"/>
    <w:link w:val="179"/>
    <w:qFormat/>
    <w:uiPriority w:val="99"/>
    <w:rPr>
      <w:rFonts w:asciiTheme="minorHAnsi" w:hAnsiTheme="minorHAnsi" w:eastAsiaTheme="minorEastAsia"/>
      <w:sz w:val="16"/>
      <w:szCs w:val="16"/>
    </w:rPr>
  </w:style>
  <w:style w:type="paragraph" w:styleId="29">
    <w:name w:val="Closing"/>
    <w:basedOn w:val="1"/>
    <w:link w:val="172"/>
    <w:semiHidden/>
    <w:qFormat/>
    <w:uiPriority w:val="99"/>
    <w:pPr>
      <w:spacing w:after="200" w:line="276" w:lineRule="auto"/>
      <w:ind w:left="100" w:leftChars="2100"/>
      <w:jc w:val="left"/>
    </w:pPr>
    <w:rPr>
      <w:rFonts w:asciiTheme="minorHAnsi" w:hAnsiTheme="minorHAnsi" w:eastAsiaTheme="minorEastAsia"/>
    </w:rPr>
  </w:style>
  <w:style w:type="paragraph" w:styleId="30">
    <w:name w:val="List Bullet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1">
    <w:name w:val="Body Text"/>
    <w:basedOn w:val="1"/>
    <w:link w:val="196"/>
    <w:qFormat/>
    <w:uiPriority w:val="99"/>
    <w:pPr>
      <w:spacing w:after="120"/>
    </w:pPr>
    <w:rPr>
      <w:rFonts w:asciiTheme="minorHAnsi" w:hAnsiTheme="minorHAnsi" w:eastAsiaTheme="minorEastAsia"/>
    </w:rPr>
  </w:style>
  <w:style w:type="paragraph" w:styleId="32">
    <w:name w:val="Body Text Indent"/>
    <w:basedOn w:val="1"/>
    <w:next w:val="33"/>
    <w:link w:val="181"/>
    <w:qFormat/>
    <w:uiPriority w:val="0"/>
    <w:pPr>
      <w:spacing w:line="500" w:lineRule="exact"/>
      <w:ind w:left="1588" w:leftChars="832" w:firstLine="433" w:firstLineChars="196"/>
    </w:pPr>
    <w:rPr>
      <w:rFonts w:asciiTheme="minorHAnsi" w:hAnsiTheme="minorHAnsi" w:eastAsiaTheme="minorEastAsia"/>
    </w:rPr>
  </w:style>
  <w:style w:type="paragraph" w:customStyle="1" w:styleId="33">
    <w:name w:val="样式 正文文本缩进 + 行距: 1.5 倍行距"/>
    <w:basedOn w:val="1"/>
    <w:qFormat/>
    <w:uiPriority w:val="0"/>
    <w:pPr>
      <w:spacing w:after="120" w:line="360" w:lineRule="auto"/>
      <w:ind w:left="90" w:leftChars="32" w:firstLine="560" w:firstLineChars="200"/>
    </w:pPr>
    <w:rPr>
      <w:rFonts w:cs="宋体"/>
      <w:sz w:val="24"/>
    </w:rPr>
  </w:style>
  <w:style w:type="paragraph" w:styleId="34">
    <w:name w:val="List Number 3"/>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35">
    <w:name w:val="List 2"/>
    <w:basedOn w:val="1"/>
    <w:qFormat/>
    <w:uiPriority w:val="99"/>
    <w:pPr>
      <w:ind w:left="100" w:leftChars="200" w:hanging="200" w:hangingChars="200"/>
    </w:pPr>
  </w:style>
  <w:style w:type="paragraph" w:styleId="36">
    <w:name w:val="List Continue"/>
    <w:basedOn w:val="1"/>
    <w:qFormat/>
    <w:uiPriority w:val="99"/>
    <w:pPr>
      <w:spacing w:after="120"/>
      <w:ind w:left="420" w:leftChars="200"/>
    </w:pPr>
  </w:style>
  <w:style w:type="paragraph" w:styleId="37">
    <w:name w:val="Block Text"/>
    <w:basedOn w:val="1"/>
    <w:semiHidden/>
    <w:qFormat/>
    <w:uiPriority w:val="99"/>
    <w:pPr>
      <w:spacing w:after="120" w:line="276" w:lineRule="auto"/>
      <w:ind w:left="1440" w:leftChars="700" w:right="1440" w:rightChars="700"/>
      <w:jc w:val="left"/>
    </w:pPr>
    <w:rPr>
      <w:rFonts w:ascii="Calibri" w:hAnsi="Calibri" w:cs="Calibri"/>
      <w:kern w:val="0"/>
      <w:sz w:val="22"/>
      <w:szCs w:val="22"/>
      <w:lang w:eastAsia="en-US"/>
    </w:rPr>
  </w:style>
  <w:style w:type="paragraph" w:styleId="38">
    <w:name w:val="List Bullet 2"/>
    <w:basedOn w:val="1"/>
    <w:qFormat/>
    <w:uiPriority w:val="0"/>
    <w:pPr>
      <w:tabs>
        <w:tab w:val="left" w:pos="360"/>
      </w:tabs>
      <w:spacing w:after="200" w:line="276" w:lineRule="auto"/>
      <w:ind w:left="360" w:hanging="360"/>
      <w:jc w:val="left"/>
    </w:pPr>
    <w:rPr>
      <w:rFonts w:ascii="Calibri" w:hAnsi="Calibri" w:cs="Calibri"/>
      <w:kern w:val="0"/>
      <w:sz w:val="22"/>
      <w:szCs w:val="22"/>
      <w:lang w:eastAsia="en-US"/>
    </w:rPr>
  </w:style>
  <w:style w:type="paragraph" w:styleId="39">
    <w:name w:val="HTML Address"/>
    <w:basedOn w:val="1"/>
    <w:link w:val="186"/>
    <w:semiHidden/>
    <w:qFormat/>
    <w:uiPriority w:val="99"/>
    <w:pPr>
      <w:spacing w:after="200" w:line="276" w:lineRule="auto"/>
      <w:jc w:val="left"/>
    </w:pPr>
    <w:rPr>
      <w:rFonts w:asciiTheme="minorHAnsi" w:hAnsiTheme="minorHAnsi" w:eastAsiaTheme="minorEastAsia"/>
      <w:i/>
      <w:iCs/>
    </w:rPr>
  </w:style>
  <w:style w:type="paragraph" w:styleId="40">
    <w:name w:val="toc 5"/>
    <w:basedOn w:val="1"/>
    <w:next w:val="1"/>
    <w:qFormat/>
    <w:uiPriority w:val="0"/>
    <w:pPr>
      <w:ind w:left="840"/>
      <w:jc w:val="left"/>
    </w:pPr>
    <w:rPr>
      <w:sz w:val="18"/>
      <w:szCs w:val="18"/>
    </w:rPr>
  </w:style>
  <w:style w:type="paragraph" w:styleId="41">
    <w:name w:val="toc 3"/>
    <w:basedOn w:val="1"/>
    <w:next w:val="1"/>
    <w:qFormat/>
    <w:uiPriority w:val="39"/>
    <w:pPr>
      <w:spacing w:line="360" w:lineRule="auto"/>
      <w:ind w:left="420"/>
      <w:jc w:val="left"/>
    </w:pPr>
    <w:rPr>
      <w:iCs/>
      <w:sz w:val="24"/>
      <w:szCs w:val="20"/>
    </w:rPr>
  </w:style>
  <w:style w:type="paragraph" w:styleId="42">
    <w:name w:val="Plain Text"/>
    <w:basedOn w:val="1"/>
    <w:next w:val="1"/>
    <w:link w:val="187"/>
    <w:qFormat/>
    <w:uiPriority w:val="0"/>
    <w:rPr>
      <w:rFonts w:ascii="宋体" w:hAnsi="Courier New" w:cs="宋体" w:eastAsiaTheme="minorEastAsia"/>
    </w:rPr>
  </w:style>
  <w:style w:type="paragraph" w:styleId="43">
    <w:name w:val="List Bullet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44">
    <w:name w:val="List Number 4"/>
    <w:basedOn w:val="1"/>
    <w:semiHidden/>
    <w:qFormat/>
    <w:uiPriority w:val="99"/>
    <w:pPr>
      <w:numPr>
        <w:ilvl w:val="0"/>
        <w:numId w:val="3"/>
      </w:numPr>
      <w:spacing w:after="200" w:line="276" w:lineRule="auto"/>
      <w:jc w:val="left"/>
    </w:pPr>
    <w:rPr>
      <w:rFonts w:ascii="Calibri" w:hAnsi="Calibri" w:cs="Calibri"/>
      <w:kern w:val="0"/>
      <w:sz w:val="22"/>
      <w:szCs w:val="22"/>
      <w:lang w:eastAsia="en-US"/>
    </w:rPr>
  </w:style>
  <w:style w:type="paragraph" w:styleId="45">
    <w:name w:val="toc 8"/>
    <w:basedOn w:val="1"/>
    <w:next w:val="1"/>
    <w:qFormat/>
    <w:uiPriority w:val="0"/>
    <w:pPr>
      <w:ind w:left="1470"/>
      <w:jc w:val="left"/>
    </w:pPr>
    <w:rPr>
      <w:sz w:val="18"/>
      <w:szCs w:val="18"/>
    </w:rPr>
  </w:style>
  <w:style w:type="paragraph" w:styleId="46">
    <w:name w:val="Date"/>
    <w:basedOn w:val="1"/>
    <w:next w:val="1"/>
    <w:link w:val="184"/>
    <w:qFormat/>
    <w:uiPriority w:val="0"/>
    <w:pPr>
      <w:ind w:left="100" w:leftChars="2500"/>
    </w:pPr>
    <w:rPr>
      <w:rFonts w:asciiTheme="minorHAnsi" w:hAnsiTheme="minorHAnsi" w:eastAsiaTheme="minorEastAsia"/>
    </w:rPr>
  </w:style>
  <w:style w:type="paragraph" w:styleId="47">
    <w:name w:val="Body Text Indent 2"/>
    <w:basedOn w:val="1"/>
    <w:link w:val="193"/>
    <w:qFormat/>
    <w:uiPriority w:val="0"/>
    <w:pPr>
      <w:spacing w:line="500" w:lineRule="exact"/>
      <w:ind w:firstLine="442" w:firstLineChars="200"/>
    </w:pPr>
    <w:rPr>
      <w:rFonts w:asciiTheme="minorHAnsi" w:hAnsiTheme="minorHAnsi" w:eastAsiaTheme="minorEastAsia"/>
    </w:rPr>
  </w:style>
  <w:style w:type="paragraph" w:styleId="48">
    <w:name w:val="List Continue 5"/>
    <w:basedOn w:val="1"/>
    <w:semiHidden/>
    <w:qFormat/>
    <w:uiPriority w:val="99"/>
    <w:pPr>
      <w:spacing w:after="120" w:line="276" w:lineRule="auto"/>
      <w:ind w:left="2100" w:leftChars="1000"/>
      <w:jc w:val="left"/>
    </w:pPr>
    <w:rPr>
      <w:rFonts w:ascii="Calibri" w:hAnsi="Calibri" w:cs="Calibri"/>
      <w:kern w:val="0"/>
      <w:sz w:val="22"/>
      <w:szCs w:val="22"/>
      <w:lang w:eastAsia="en-US"/>
    </w:rPr>
  </w:style>
  <w:style w:type="paragraph" w:styleId="49">
    <w:name w:val="Balloon Text"/>
    <w:basedOn w:val="1"/>
    <w:link w:val="210"/>
    <w:qFormat/>
    <w:uiPriority w:val="99"/>
    <w:rPr>
      <w:rFonts w:asciiTheme="minorHAnsi" w:hAnsiTheme="minorHAnsi" w:eastAsiaTheme="minorEastAsia" w:cstheme="minorBidi"/>
      <w:sz w:val="18"/>
      <w:szCs w:val="18"/>
    </w:rPr>
  </w:style>
  <w:style w:type="paragraph" w:styleId="50">
    <w:name w:val="footer"/>
    <w:basedOn w:val="1"/>
    <w:link w:val="140"/>
    <w:unhideWhenUsed/>
    <w:qFormat/>
    <w:uiPriority w:val="99"/>
    <w:pPr>
      <w:tabs>
        <w:tab w:val="center" w:pos="4153"/>
        <w:tab w:val="right" w:pos="8306"/>
      </w:tabs>
      <w:snapToGrid w:val="0"/>
      <w:jc w:val="left"/>
    </w:pPr>
    <w:rPr>
      <w:sz w:val="18"/>
      <w:szCs w:val="18"/>
    </w:rPr>
  </w:style>
  <w:style w:type="paragraph" w:styleId="51">
    <w:name w:val="envelope return"/>
    <w:basedOn w:val="1"/>
    <w:semiHidden/>
    <w:qFormat/>
    <w:uiPriority w:val="99"/>
    <w:pPr>
      <w:snapToGrid w:val="0"/>
      <w:spacing w:after="200" w:line="276" w:lineRule="auto"/>
      <w:jc w:val="left"/>
    </w:pPr>
    <w:rPr>
      <w:rFonts w:ascii="Arial" w:hAnsi="Arial" w:cs="Arial"/>
      <w:kern w:val="0"/>
      <w:sz w:val="22"/>
      <w:szCs w:val="22"/>
      <w:lang w:eastAsia="en-US"/>
    </w:rPr>
  </w:style>
  <w:style w:type="paragraph" w:styleId="52">
    <w:name w:val="header"/>
    <w:basedOn w:val="1"/>
    <w:link w:val="139"/>
    <w:unhideWhenUsed/>
    <w:qFormat/>
    <w:uiPriority w:val="99"/>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91"/>
    <w:qFormat/>
    <w:uiPriority w:val="99"/>
    <w:pPr>
      <w:ind w:left="100" w:leftChars="2100"/>
    </w:pPr>
    <w:rPr>
      <w:rFonts w:asciiTheme="minorHAnsi" w:hAnsiTheme="minorHAnsi" w:eastAsiaTheme="minorEastAsia"/>
    </w:rPr>
  </w:style>
  <w:style w:type="paragraph" w:styleId="54">
    <w:name w:val="toc 1"/>
    <w:basedOn w:val="1"/>
    <w:next w:val="1"/>
    <w:qFormat/>
    <w:uiPriority w:val="39"/>
    <w:pPr>
      <w:spacing w:before="120" w:after="120"/>
      <w:jc w:val="left"/>
    </w:pPr>
    <w:rPr>
      <w:b/>
      <w:bCs/>
      <w:caps/>
      <w:sz w:val="24"/>
      <w:szCs w:val="20"/>
    </w:rPr>
  </w:style>
  <w:style w:type="paragraph" w:styleId="55">
    <w:name w:val="List Continue 4"/>
    <w:basedOn w:val="1"/>
    <w:qFormat/>
    <w:uiPriority w:val="99"/>
    <w:pPr>
      <w:spacing w:after="120"/>
      <w:ind w:left="1680" w:leftChars="800"/>
    </w:pPr>
  </w:style>
  <w:style w:type="paragraph" w:styleId="56">
    <w:name w:val="toc 4"/>
    <w:basedOn w:val="1"/>
    <w:next w:val="1"/>
    <w:qFormat/>
    <w:uiPriority w:val="0"/>
    <w:pPr>
      <w:ind w:left="630"/>
      <w:jc w:val="left"/>
    </w:pPr>
    <w:rPr>
      <w:sz w:val="18"/>
      <w:szCs w:val="18"/>
    </w:rPr>
  </w:style>
  <w:style w:type="paragraph" w:styleId="57">
    <w:name w:val="Subtitle"/>
    <w:basedOn w:val="1"/>
    <w:link w:val="161"/>
    <w:qFormat/>
    <w:uiPriority w:val="99"/>
    <w:pPr>
      <w:spacing w:before="240" w:after="60" w:line="312" w:lineRule="auto"/>
      <w:jc w:val="center"/>
      <w:outlineLvl w:val="1"/>
    </w:pPr>
    <w:rPr>
      <w:rFonts w:ascii="Cambria" w:hAnsi="Cambria" w:cs="Cambria" w:eastAsiaTheme="minorEastAsia"/>
      <w:b/>
      <w:bCs/>
      <w:kern w:val="28"/>
      <w:sz w:val="32"/>
      <w:szCs w:val="32"/>
    </w:rPr>
  </w:style>
  <w:style w:type="paragraph" w:styleId="58">
    <w:name w:val="List Number 5"/>
    <w:basedOn w:val="1"/>
    <w:semiHidden/>
    <w:qFormat/>
    <w:uiPriority w:val="99"/>
    <w:pPr>
      <w:tabs>
        <w:tab w:val="left" w:pos="360"/>
      </w:tabs>
      <w:spacing w:after="200" w:line="276" w:lineRule="auto"/>
      <w:ind w:left="360" w:hanging="360"/>
      <w:jc w:val="left"/>
    </w:pPr>
    <w:rPr>
      <w:rFonts w:ascii="Calibri" w:hAnsi="Calibri" w:cs="Calibri"/>
      <w:kern w:val="0"/>
      <w:sz w:val="22"/>
      <w:szCs w:val="22"/>
      <w:lang w:eastAsia="en-US"/>
    </w:rPr>
  </w:style>
  <w:style w:type="paragraph" w:styleId="59">
    <w:name w:val="List"/>
    <w:basedOn w:val="1"/>
    <w:qFormat/>
    <w:uiPriority w:val="0"/>
    <w:pPr>
      <w:ind w:left="200" w:hanging="200" w:hangingChars="200"/>
    </w:pPr>
  </w:style>
  <w:style w:type="paragraph" w:styleId="60">
    <w:name w:val="footnote text"/>
    <w:basedOn w:val="1"/>
    <w:link w:val="250"/>
    <w:semiHidden/>
    <w:qFormat/>
    <w:uiPriority w:val="0"/>
    <w:pPr>
      <w:snapToGrid w:val="0"/>
      <w:jc w:val="left"/>
    </w:pPr>
    <w:rPr>
      <w:sz w:val="18"/>
      <w:szCs w:val="18"/>
    </w:rPr>
  </w:style>
  <w:style w:type="paragraph" w:styleId="61">
    <w:name w:val="toc 6"/>
    <w:basedOn w:val="1"/>
    <w:next w:val="1"/>
    <w:qFormat/>
    <w:uiPriority w:val="0"/>
    <w:pPr>
      <w:ind w:left="1050"/>
      <w:jc w:val="left"/>
    </w:pPr>
    <w:rPr>
      <w:sz w:val="18"/>
      <w:szCs w:val="18"/>
    </w:rPr>
  </w:style>
  <w:style w:type="paragraph" w:styleId="62">
    <w:name w:val="List 5"/>
    <w:basedOn w:val="1"/>
    <w:qFormat/>
    <w:uiPriority w:val="99"/>
    <w:pPr>
      <w:ind w:left="100" w:leftChars="800" w:hanging="200" w:hangingChars="200"/>
    </w:pPr>
  </w:style>
  <w:style w:type="paragraph" w:styleId="63">
    <w:name w:val="Body Text Indent 3"/>
    <w:basedOn w:val="1"/>
    <w:link w:val="173"/>
    <w:qFormat/>
    <w:uiPriority w:val="0"/>
    <w:pPr>
      <w:tabs>
        <w:tab w:val="left" w:pos="1134"/>
        <w:tab w:val="left" w:pos="5481"/>
        <w:tab w:val="left" w:pos="5859"/>
      </w:tabs>
      <w:spacing w:line="500" w:lineRule="exact"/>
      <w:ind w:firstLine="8275" w:firstLineChars="1200"/>
    </w:pPr>
    <w:rPr>
      <w:rFonts w:asciiTheme="minorHAnsi" w:hAnsiTheme="minorHAnsi" w:eastAsiaTheme="minorEastAsia"/>
      <w:sz w:val="16"/>
      <w:szCs w:val="16"/>
    </w:rPr>
  </w:style>
  <w:style w:type="paragraph" w:styleId="64">
    <w:name w:val="toc 2"/>
    <w:basedOn w:val="1"/>
    <w:next w:val="1"/>
    <w:qFormat/>
    <w:uiPriority w:val="39"/>
    <w:pPr>
      <w:spacing w:line="360" w:lineRule="auto"/>
      <w:ind w:left="210"/>
      <w:jc w:val="left"/>
    </w:pPr>
    <w:rPr>
      <w:smallCaps/>
      <w:sz w:val="24"/>
      <w:szCs w:val="20"/>
    </w:rPr>
  </w:style>
  <w:style w:type="paragraph" w:styleId="65">
    <w:name w:val="toc 9"/>
    <w:basedOn w:val="1"/>
    <w:next w:val="1"/>
    <w:qFormat/>
    <w:uiPriority w:val="0"/>
    <w:pPr>
      <w:ind w:left="1680"/>
      <w:jc w:val="left"/>
    </w:pPr>
    <w:rPr>
      <w:sz w:val="18"/>
      <w:szCs w:val="18"/>
    </w:rPr>
  </w:style>
  <w:style w:type="paragraph" w:styleId="66">
    <w:name w:val="Body Text 2"/>
    <w:basedOn w:val="1"/>
    <w:link w:val="222"/>
    <w:qFormat/>
    <w:uiPriority w:val="99"/>
    <w:rPr>
      <w:rFonts w:asciiTheme="minorHAnsi" w:hAnsiTheme="minorHAnsi" w:eastAsiaTheme="minorEastAsia"/>
    </w:rPr>
  </w:style>
  <w:style w:type="paragraph" w:styleId="67">
    <w:name w:val="List 4"/>
    <w:basedOn w:val="1"/>
    <w:qFormat/>
    <w:uiPriority w:val="99"/>
    <w:pPr>
      <w:ind w:left="100" w:leftChars="600" w:hanging="200" w:hangingChars="200"/>
    </w:pPr>
  </w:style>
  <w:style w:type="paragraph" w:styleId="68">
    <w:name w:val="List Continue 2"/>
    <w:basedOn w:val="1"/>
    <w:qFormat/>
    <w:uiPriority w:val="99"/>
    <w:pPr>
      <w:spacing w:after="120"/>
      <w:ind w:left="840" w:leftChars="400"/>
    </w:pPr>
  </w:style>
  <w:style w:type="paragraph" w:styleId="69">
    <w:name w:val="Message Header"/>
    <w:basedOn w:val="1"/>
    <w:link w:val="217"/>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cs="Cambria"/>
      <w:sz w:val="24"/>
      <w:szCs w:val="24"/>
    </w:rPr>
  </w:style>
  <w:style w:type="paragraph" w:styleId="7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1">
    <w:name w:val="List Continue 3"/>
    <w:basedOn w:val="1"/>
    <w:qFormat/>
    <w:uiPriority w:val="99"/>
    <w:pPr>
      <w:spacing w:after="120"/>
      <w:ind w:left="1260" w:leftChars="600"/>
    </w:pPr>
  </w:style>
  <w:style w:type="paragraph" w:styleId="72">
    <w:name w:val="index 1"/>
    <w:basedOn w:val="1"/>
    <w:next w:val="1"/>
    <w:qFormat/>
    <w:uiPriority w:val="0"/>
    <w:rPr>
      <w:sz w:val="24"/>
      <w:szCs w:val="24"/>
    </w:rPr>
  </w:style>
  <w:style w:type="paragraph" w:styleId="73">
    <w:name w:val="Title"/>
    <w:basedOn w:val="1"/>
    <w:link w:val="211"/>
    <w:qFormat/>
    <w:uiPriority w:val="0"/>
    <w:pPr>
      <w:spacing w:before="240" w:after="60" w:line="276" w:lineRule="auto"/>
      <w:jc w:val="center"/>
      <w:outlineLvl w:val="0"/>
    </w:pPr>
    <w:rPr>
      <w:rFonts w:ascii="Cambria" w:hAnsi="Cambria" w:cs="Cambria" w:eastAsiaTheme="minorEastAsia"/>
      <w:b/>
      <w:bCs/>
      <w:sz w:val="32"/>
      <w:szCs w:val="32"/>
    </w:rPr>
  </w:style>
  <w:style w:type="paragraph" w:styleId="74">
    <w:name w:val="annotation subject"/>
    <w:basedOn w:val="26"/>
    <w:next w:val="26"/>
    <w:link w:val="177"/>
    <w:semiHidden/>
    <w:qFormat/>
    <w:uiPriority w:val="99"/>
    <w:rPr>
      <w:rFonts w:ascii="Calibri" w:hAnsi="Calibri" w:cs="Calibri"/>
      <w:b/>
      <w:bCs/>
      <w:lang w:eastAsia="en-US"/>
    </w:rPr>
  </w:style>
  <w:style w:type="paragraph" w:styleId="75">
    <w:name w:val="Body Text First Indent"/>
    <w:basedOn w:val="31"/>
    <w:link w:val="220"/>
    <w:qFormat/>
    <w:uiPriority w:val="99"/>
    <w:pPr>
      <w:spacing w:line="400" w:lineRule="exact"/>
      <w:ind w:firstLine="200" w:firstLineChars="200"/>
    </w:pPr>
    <w:rPr>
      <w:rFonts w:eastAsia="宋体"/>
    </w:rPr>
  </w:style>
  <w:style w:type="paragraph" w:styleId="76">
    <w:name w:val="Body Text First Indent 2"/>
    <w:basedOn w:val="32"/>
    <w:next w:val="1"/>
    <w:link w:val="156"/>
    <w:qFormat/>
    <w:uiPriority w:val="99"/>
    <w:pPr>
      <w:spacing w:after="120" w:line="276" w:lineRule="auto"/>
      <w:ind w:left="420" w:leftChars="200" w:firstLine="420" w:firstLineChars="200"/>
      <w:jc w:val="left"/>
    </w:pPr>
  </w:style>
  <w:style w:type="table" w:styleId="78">
    <w:name w:val="Table Grid"/>
    <w:basedOn w:val="77"/>
    <w:qFormat/>
    <w:uiPriority w:val="59"/>
    <w:pPr>
      <w:widowControl w:val="0"/>
      <w:spacing w:after="200" w:line="276" w:lineRule="auto"/>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79">
    <w:name w:val="Table Theme"/>
    <w:basedOn w:val="77"/>
    <w:semiHidden/>
    <w:qFormat/>
    <w:uiPriority w:val="99"/>
    <w:pPr>
      <w:widowControl w:val="0"/>
      <w:spacing w:after="200" w:line="276" w:lineRule="auto"/>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0">
    <w:name w:val="Table Colorful 1"/>
    <w:basedOn w:val="77"/>
    <w:semiHidden/>
    <w:qFormat/>
    <w:uiPriority w:val="99"/>
    <w:pPr>
      <w:widowControl w:val="0"/>
      <w:spacing w:after="200" w:line="276" w:lineRule="auto"/>
    </w:pPr>
    <w:rPr>
      <w:rFonts w:ascii="Calibri" w:hAnsi="Calibri" w:eastAsia="宋体" w:cs="Calibri"/>
      <w:color w:val="FFFFFF"/>
      <w:kern w:val="0"/>
      <w:sz w:val="20"/>
      <w:szCs w:val="20"/>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rFonts w:cs="New York"/>
        <w:b/>
        <w:bCs/>
        <w:i/>
        <w:iCs/>
      </w:rPr>
      <w:tblPr/>
      <w:tcPr>
        <w:tcBorders>
          <w:top w:val="nil"/>
          <w:left w:val="nil"/>
          <w:bottom w:val="nil"/>
          <w:right w:val="nil"/>
          <w:insideH w:val="nil"/>
          <w:insideV w:val="nil"/>
          <w:tl2br w:val="nil"/>
          <w:tr2bl w:val="nil"/>
        </w:tcBorders>
        <w:shd w:val="solid" w:color="000000" w:fill="FFFFFF"/>
      </w:tcPr>
    </w:tblStylePr>
    <w:tblStylePr w:type="firstCol">
      <w:rPr>
        <w:rFonts w:cs="New York"/>
        <w:b/>
        <w:bCs/>
        <w:i/>
        <w:iCs/>
      </w:rPr>
      <w:tblPr/>
      <w:tcPr>
        <w:tcBorders>
          <w:top w:val="nil"/>
          <w:left w:val="nil"/>
          <w:bottom w:val="nil"/>
          <w:right w:val="nil"/>
          <w:insideH w:val="nil"/>
          <w:insideV w:val="nil"/>
          <w:tl2br w:val="nil"/>
          <w:tr2bl w:val="nil"/>
        </w:tcBorders>
        <w:shd w:val="solid" w:color="000080" w:fill="FFFFFF"/>
      </w:tcPr>
    </w:tblStylePr>
    <w:tblStylePr w:type="nwCell">
      <w:rPr>
        <w:rFonts w:cs="New York"/>
      </w:rPr>
      <w:tblPr/>
      <w:tcPr>
        <w:tcBorders>
          <w:top w:val="nil"/>
          <w:left w:val="nil"/>
          <w:bottom w:val="nil"/>
          <w:right w:val="nil"/>
          <w:insideH w:val="nil"/>
          <w:insideV w:val="nil"/>
          <w:tl2br w:val="nil"/>
          <w:tr2bl w:val="nil"/>
        </w:tcBorders>
        <w:shd w:val="solid" w:color="00000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1">
    <w:name w:val="Table Colorful 2"/>
    <w:basedOn w:val="77"/>
    <w:semiHidden/>
    <w:qFormat/>
    <w:uiPriority w:val="99"/>
    <w:pPr>
      <w:widowControl w:val="0"/>
      <w:spacing w:after="200" w:line="276" w:lineRule="auto"/>
    </w:pPr>
    <w:rPr>
      <w:rFonts w:ascii="Calibri" w:hAnsi="Calibri" w:eastAsia="宋体" w:cs="Calibri"/>
      <w:kern w:val="0"/>
      <w:sz w:val="20"/>
      <w:szCs w:val="20"/>
    </w:rPr>
    <w:tblPr>
      <w:tblBorders>
        <w:bottom w:val="single" w:color="000000" w:sz="12" w:space="0"/>
      </w:tblBorders>
      <w:tblCellMar>
        <w:top w:w="0" w:type="dxa"/>
        <w:left w:w="108" w:type="dxa"/>
        <w:bottom w:w="0" w:type="dxa"/>
        <w:right w:w="108" w:type="dxa"/>
      </w:tblCellMar>
    </w:tblPr>
    <w:tcPr>
      <w:shd w:val="pct20" w:color="FFFF00" w:fill="FFFFFF"/>
    </w:tcPr>
    <w:tblStylePr w:type="firstRow">
      <w:rPr>
        <w:rFonts w:cs="New York"/>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New York"/>
        <w:b/>
        <w:bCs/>
        <w:i/>
        <w:iCs/>
      </w:rPr>
      <w:tblPr/>
      <w:tcPr>
        <w:tcBorders>
          <w:top w:val="nil"/>
          <w:left w:val="nil"/>
          <w:bottom w:val="nil"/>
          <w:right w:val="nil"/>
          <w:insideH w:val="nil"/>
          <w:insideV w:val="nil"/>
          <w:tl2br w:val="nil"/>
          <w:tr2bl w:val="nil"/>
        </w:tcBorders>
      </w:tcPr>
    </w:tblStylePr>
    <w:tblStylePr w:type="lastCol">
      <w:rPr>
        <w:rFonts w:cs="New York"/>
      </w:rPr>
      <w:tblPr/>
      <w:tcPr>
        <w:tcBorders>
          <w:top w:val="nil"/>
          <w:left w:val="nil"/>
          <w:bottom w:val="nil"/>
          <w:right w:val="nil"/>
          <w:insideH w:val="nil"/>
          <w:insideV w:val="nil"/>
          <w:tl2br w:val="nil"/>
          <w:tr2bl w:val="nil"/>
        </w:tcBorders>
        <w:shd w:val="solid" w:color="C0C0C0" w:fill="FFFFFF"/>
      </w:tcPr>
    </w:tblStylePr>
    <w:tblStylePr w:type="swCell">
      <w:rPr>
        <w:rFonts w:cs="New York"/>
        <w:b/>
        <w:bCs/>
        <w:i w:val="0"/>
        <w:iCs w:val="0"/>
      </w:rPr>
      <w:tblPr/>
      <w:tcPr>
        <w:tcBorders>
          <w:top w:val="nil"/>
          <w:left w:val="nil"/>
          <w:bottom w:val="nil"/>
          <w:right w:val="nil"/>
          <w:insideH w:val="nil"/>
          <w:insideV w:val="nil"/>
          <w:tl2br w:val="nil"/>
          <w:tr2bl w:val="nil"/>
        </w:tcBorders>
      </w:tcPr>
    </w:tblStylePr>
  </w:style>
  <w:style w:type="table" w:styleId="82">
    <w:name w:val="Table Colorful 3"/>
    <w:basedOn w:val="77"/>
    <w:semiHidden/>
    <w:qFormat/>
    <w:uiPriority w:val="99"/>
    <w:pPr>
      <w:widowControl w:val="0"/>
      <w:spacing w:after="200" w:line="276" w:lineRule="auto"/>
    </w:pPr>
    <w:rPr>
      <w:rFonts w:ascii="Calibri" w:hAnsi="Calibri" w:eastAsia="宋体" w:cs="Calibri"/>
      <w:kern w:val="0"/>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New York"/>
      </w:rPr>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New York"/>
      </w:rPr>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3">
    <w:name w:val="Table Elegant"/>
    <w:basedOn w:val="77"/>
    <w:semiHidden/>
    <w:qFormat/>
    <w:uiPriority w:val="99"/>
    <w:pPr>
      <w:widowControl w:val="0"/>
      <w:spacing w:after="200" w:line="276" w:lineRule="auto"/>
    </w:pPr>
    <w:rPr>
      <w:rFonts w:ascii="Calibri" w:hAnsi="Calibri" w:eastAsia="宋体" w:cs="Calibri"/>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New York"/>
        <w:caps/>
        <w:color w:val="auto"/>
      </w:rPr>
      <w:tblPr/>
      <w:tcPr>
        <w:tcBorders>
          <w:top w:val="nil"/>
          <w:left w:val="nil"/>
          <w:bottom w:val="nil"/>
          <w:right w:val="nil"/>
          <w:insideH w:val="nil"/>
          <w:insideV w:val="nil"/>
          <w:tl2br w:val="nil"/>
          <w:tr2bl w:val="nil"/>
        </w:tcBorders>
      </w:tcPr>
    </w:tblStylePr>
  </w:style>
  <w:style w:type="table" w:styleId="84">
    <w:name w:val="Table Classic 1"/>
    <w:basedOn w:val="77"/>
    <w:semiHidden/>
    <w:qFormat/>
    <w:uiPriority w:val="99"/>
    <w:pPr>
      <w:widowControl w:val="0"/>
      <w:spacing w:after="200" w:line="276" w:lineRule="auto"/>
    </w:pPr>
    <w:rPr>
      <w:rFonts w:ascii="Calibri" w:hAnsi="Calibri" w:eastAsia="宋体" w:cs="Calibri"/>
      <w:kern w:val="0"/>
      <w:sz w:val="20"/>
      <w:szCs w:val="20"/>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New York"/>
        <w:i/>
        <w:i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6" w:space="0"/>
          <w:insideH w:val="nil"/>
          <w:insideV w:val="nil"/>
          <w:tl2br w:val="nil"/>
          <w:tr2bl w:val="nil"/>
        </w:tcBorders>
      </w:tcPr>
    </w:tblStylePr>
    <w:tblStylePr w:type="neCell">
      <w:rPr>
        <w:rFonts w:cs="New York"/>
        <w:b/>
        <w:bCs/>
        <w:i w:val="0"/>
        <w:iCs w:val="0"/>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85">
    <w:name w:val="Table Classic 2"/>
    <w:basedOn w:val="77"/>
    <w:semiHidden/>
    <w:qFormat/>
    <w:uiPriority w:val="99"/>
    <w:pPr>
      <w:widowControl w:val="0"/>
      <w:spacing w:after="200" w:line="276" w:lineRule="auto"/>
    </w:pPr>
    <w:rPr>
      <w:rFonts w:ascii="Calibri" w:hAnsi="Calibri" w:eastAsia="宋体" w:cs="Calibri"/>
      <w:kern w:val="0"/>
      <w:sz w:val="20"/>
      <w:szCs w:val="20"/>
    </w:rPr>
    <w:tblPr>
      <w:tblBorders>
        <w:top w:val="single" w:color="000000" w:sz="12" w:space="0"/>
        <w:bottom w:val="single" w:color="000000" w:sz="12" w:space="0"/>
      </w:tblBorders>
      <w:tblCellMar>
        <w:top w:w="0" w:type="dxa"/>
        <w:left w:w="108" w:type="dxa"/>
        <w:bottom w:w="0" w:type="dxa"/>
        <w:right w:w="108" w:type="dxa"/>
      </w:tblCellMar>
    </w:tblPr>
    <w:tblStylePr w:type="firstRow">
      <w:rPr>
        <w:rFonts w:cs="New York"/>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shd w:val="solid" w:color="C0C0C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shd w:val="solid" w:color="800080" w:fill="FFFFFF"/>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6">
    <w:name w:val="Table Classic 3"/>
    <w:basedOn w:val="77"/>
    <w:semiHidden/>
    <w:qFormat/>
    <w:uiPriority w:val="99"/>
    <w:pPr>
      <w:widowControl w:val="0"/>
      <w:spacing w:after="200" w:line="276" w:lineRule="auto"/>
    </w:pPr>
    <w:rPr>
      <w:rFonts w:ascii="Calibri" w:hAnsi="Calibri" w:eastAsia="宋体" w:cs="Calibri"/>
      <w:color w:val="000080"/>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New York"/>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New York"/>
        <w:b/>
        <w:bCs/>
        <w:color w:val="000000"/>
      </w:rPr>
      <w:tblPr/>
      <w:tcPr>
        <w:tcBorders>
          <w:top w:val="nil"/>
          <w:left w:val="nil"/>
          <w:bottom w:val="nil"/>
          <w:right w:val="nil"/>
          <w:insideH w:val="nil"/>
          <w:insideV w:val="nil"/>
          <w:tl2br w:val="nil"/>
          <w:tr2bl w:val="nil"/>
        </w:tcBorders>
      </w:tcPr>
    </w:tblStylePr>
  </w:style>
  <w:style w:type="table" w:styleId="87">
    <w:name w:val="Table Classic 4"/>
    <w:basedOn w:val="77"/>
    <w:semiHidden/>
    <w:qFormat/>
    <w:uiPriority w:val="99"/>
    <w:pPr>
      <w:widowControl w:val="0"/>
      <w:spacing w:after="200" w:line="276" w:lineRule="auto"/>
    </w:pPr>
    <w:rPr>
      <w:rFonts w:ascii="Calibri" w:hAnsi="Calibri" w:eastAsia="宋体" w:cs="Calibri"/>
      <w:kern w:val="0"/>
      <w:sz w:val="20"/>
      <w:szCs w:val="20"/>
    </w:rPr>
    <w:tblPr>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blStylePr w:type="firstRow">
      <w:rPr>
        <w:rFonts w:cs="New York"/>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New York"/>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b/>
        <w:bCs/>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88">
    <w:name w:val="Table Simple 1"/>
    <w:basedOn w:val="77"/>
    <w:semiHidden/>
    <w:qFormat/>
    <w:uiPriority w:val="99"/>
    <w:pPr>
      <w:widowControl w:val="0"/>
      <w:spacing w:after="200" w:line="276" w:lineRule="auto"/>
    </w:pPr>
    <w:rPr>
      <w:rFonts w:ascii="Calibri" w:hAnsi="Calibri" w:eastAsia="宋体" w:cs="Calibri"/>
      <w:kern w:val="0"/>
      <w:sz w:val="20"/>
      <w:szCs w:val="20"/>
    </w:rPr>
    <w:tblPr>
      <w:tblBorders>
        <w:top w:val="single" w:color="008000" w:sz="12" w:space="0"/>
        <w:bottom w:val="single" w:color="008000" w:sz="12" w:space="0"/>
      </w:tblBorders>
      <w:tblCellMar>
        <w:top w:w="0" w:type="dxa"/>
        <w:left w:w="108" w:type="dxa"/>
        <w:bottom w:w="0" w:type="dxa"/>
        <w:right w:w="108" w:type="dxa"/>
      </w:tblCellMar>
    </w:tblPr>
    <w:tblStylePr w:type="firstRow">
      <w:rPr>
        <w:rFonts w:cs="New York"/>
      </w:rPr>
      <w:tblPr/>
      <w:tcPr>
        <w:tcBorders>
          <w:top w:val="nil"/>
          <w:left w:val="single" w:color="008000" w:sz="6" w:space="0"/>
          <w:bottom w:val="nil"/>
          <w:right w:val="nil"/>
          <w:insideH w:val="nil"/>
          <w:insideV w:val="nil"/>
          <w:tl2br w:val="nil"/>
          <w:tr2bl w:val="nil"/>
        </w:tcBorders>
      </w:tcPr>
    </w:tblStylePr>
    <w:tblStylePr w:type="lastRow">
      <w:rPr>
        <w:rFonts w:cs="New York"/>
      </w:rPr>
      <w:tblPr/>
      <w:tcPr>
        <w:tcBorders>
          <w:top w:val="single" w:color="008000" w:sz="6" w:space="0"/>
          <w:left w:val="nil"/>
          <w:bottom w:val="nil"/>
          <w:right w:val="nil"/>
          <w:insideH w:val="nil"/>
          <w:insideV w:val="nil"/>
          <w:tl2br w:val="nil"/>
          <w:tr2bl w:val="nil"/>
        </w:tcBorders>
      </w:tcPr>
    </w:tblStylePr>
  </w:style>
  <w:style w:type="table" w:styleId="89">
    <w:name w:val="Table Simple 2"/>
    <w:basedOn w:val="77"/>
    <w:semiHidden/>
    <w:qFormat/>
    <w:uiPriority w:val="99"/>
    <w:pPr>
      <w:widowControl w:val="0"/>
      <w:spacing w:after="200" w:line="276" w:lineRule="auto"/>
    </w:pPr>
    <w:rPr>
      <w:rFonts w:ascii="Calibri" w:hAnsi="Calibri" w:eastAsia="宋体" w:cs="Calibri"/>
      <w:kern w:val="0"/>
      <w:sz w:val="20"/>
      <w:szCs w:val="20"/>
    </w:rPr>
    <w:tblPr>
      <w:tblCellMar>
        <w:top w:w="0" w:type="dxa"/>
        <w:left w:w="108" w:type="dxa"/>
        <w:bottom w:w="0" w:type="dxa"/>
        <w:right w:w="108" w:type="dxa"/>
      </w:tblCellMar>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lastCol">
      <w:rPr>
        <w:rFonts w:cs="New York"/>
        <w:b/>
        <w:bCs/>
      </w:rPr>
      <w:tblPr/>
      <w:tcPr>
        <w:tcBorders>
          <w:top w:val="nil"/>
          <w:left w:val="nil"/>
          <w:bottom w:val="single" w:color="000000" w:sz="6" w:space="0"/>
          <w:right w:val="nil"/>
          <w:insideH w:val="nil"/>
          <w:insideV w:val="nil"/>
          <w:tl2br w:val="nil"/>
          <w:tr2bl w:val="nil"/>
        </w:tcBorders>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0">
    <w:name w:val="Table Simple 3"/>
    <w:basedOn w:val="77"/>
    <w:semiHidden/>
    <w:qFormat/>
    <w:uiPriority w:val="99"/>
    <w:pPr>
      <w:widowControl w:val="0"/>
      <w:spacing w:after="200" w:line="276" w:lineRule="auto"/>
    </w:pPr>
    <w:rPr>
      <w:rFonts w:ascii="Calibri" w:hAnsi="Calibri" w:eastAsia="宋体" w:cs="Calibri"/>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New York"/>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Subtle 1"/>
    <w:basedOn w:val="77"/>
    <w:semiHidden/>
    <w:qFormat/>
    <w:uiPriority w:val="99"/>
    <w:pPr>
      <w:widowControl w:val="0"/>
      <w:spacing w:after="200" w:line="276" w:lineRule="auto"/>
    </w:pPr>
    <w:rPr>
      <w:rFonts w:ascii="Calibri" w:hAnsi="Calibri" w:eastAsia="宋体" w:cs="Calibri"/>
      <w:kern w:val="0"/>
      <w:sz w:val="20"/>
      <w:szCs w:val="20"/>
    </w:rPr>
    <w:tblPr>
      <w:tblCellMar>
        <w:top w:w="0" w:type="dxa"/>
        <w:left w:w="108" w:type="dxa"/>
        <w:bottom w:w="0" w:type="dxa"/>
        <w:right w:w="108" w:type="dxa"/>
      </w:tblCellMar>
    </w:tblPr>
    <w:tblStylePr w:type="firstRow">
      <w:rPr>
        <w:rFonts w:cs="New York"/>
      </w:rPr>
      <w:tblPr/>
      <w:tcPr>
        <w:tcBorders>
          <w:top w:val="single" w:color="000000" w:sz="6" w:space="0"/>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New York"/>
      </w:rPr>
      <w:tblPr/>
      <w:tcPr>
        <w:tcBorders>
          <w:top w:val="nil"/>
          <w:left w:val="nil"/>
          <w:bottom w:val="nil"/>
          <w:right w:val="single" w:color="000000" w:sz="12" w:space="0"/>
          <w:insideH w:val="nil"/>
          <w:insideV w:val="nil"/>
          <w:tl2br w:val="nil"/>
          <w:tr2bl w:val="nil"/>
        </w:tcBorders>
      </w:tcPr>
    </w:tblStylePr>
    <w:tblStylePr w:type="lastCol">
      <w:rPr>
        <w:rFonts w:cs="New York"/>
      </w:rPr>
      <w:tblPr/>
      <w:tcPr>
        <w:tcBorders>
          <w:top w:val="nil"/>
          <w:left w:val="nil"/>
          <w:bottom w:val="single" w:color="000000" w:sz="12" w:space="0"/>
          <w:right w:val="nil"/>
          <w:insideH w:val="nil"/>
          <w:insideV w:val="nil"/>
          <w:tl2br w:val="nil"/>
          <w:tr2bl w:val="nil"/>
        </w:tcBorders>
      </w:tcPr>
    </w:tblStylePr>
    <w:tblStylePr w:type="band1Horz">
      <w:rPr>
        <w:rFonts w:cs="New York"/>
      </w:rPr>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2">
    <w:name w:val="Table Subtle 2"/>
    <w:basedOn w:val="77"/>
    <w:semiHidden/>
    <w:qFormat/>
    <w:uiPriority w:val="99"/>
    <w:pPr>
      <w:widowControl w:val="0"/>
      <w:spacing w:after="200" w:line="276" w:lineRule="auto"/>
    </w:pPr>
    <w:rPr>
      <w:rFonts w:ascii="Calibri" w:hAnsi="Calibri" w:eastAsia="宋体" w:cs="Calibri"/>
      <w:kern w:val="0"/>
      <w:sz w:val="20"/>
      <w:szCs w:val="20"/>
    </w:rPr>
    <w:tblPr>
      <w:tblBorders>
        <w:left w:val="single" w:color="000000" w:sz="6" w:space="0"/>
        <w:right w:val="single" w:color="000000" w:sz="6" w:space="0"/>
      </w:tblBorders>
      <w:tblCellMar>
        <w:top w:w="0" w:type="dxa"/>
        <w:left w:w="108" w:type="dxa"/>
        <w:bottom w:w="0" w:type="dxa"/>
        <w:right w:w="108" w:type="dxa"/>
      </w:tblCellMar>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New York"/>
      </w:rPr>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3">
    <w:name w:val="Table 3D effects 1"/>
    <w:basedOn w:val="77"/>
    <w:semiHidden/>
    <w:qFormat/>
    <w:uiPriority w:val="99"/>
    <w:pPr>
      <w:widowControl w:val="0"/>
      <w:spacing w:after="200" w:line="276" w:lineRule="auto"/>
    </w:pPr>
    <w:rPr>
      <w:rFonts w:ascii="Calibri" w:hAnsi="Calibri" w:eastAsia="宋体" w:cs="Calibri"/>
      <w:kern w:val="0"/>
      <w:sz w:val="20"/>
      <w:szCs w:val="20"/>
    </w:rPr>
    <w:tblPr>
      <w:tblCellMar>
        <w:top w:w="0" w:type="dxa"/>
        <w:left w:w="108" w:type="dxa"/>
        <w:bottom w:w="0" w:type="dxa"/>
        <w:right w:w="108" w:type="dxa"/>
      </w:tblCellMar>
    </w:tblPr>
    <w:tcPr>
      <w:shd w:val="solid" w:color="C0C0C0" w:fill="FFFFFF"/>
    </w:tcPr>
    <w:tblStylePr w:type="firstRow">
      <w:rPr>
        <w:rFonts w:cs="New York"/>
        <w:b/>
        <w:bCs/>
        <w:color w:val="800080"/>
      </w:rPr>
      <w:tblPr/>
      <w:tcPr>
        <w:tcBorders>
          <w:top w:val="nil"/>
          <w:left w:val="single" w:color="808080" w:sz="6" w:space="0"/>
          <w:bottom w:val="nil"/>
          <w:right w:val="nil"/>
          <w:insideH w:val="nil"/>
          <w:insideV w:val="nil"/>
          <w:tl2br w:val="nil"/>
          <w:tr2bl w:val="nil"/>
        </w:tcBorders>
      </w:tcPr>
    </w:tblStylePr>
    <w:tblStylePr w:type="lastRow">
      <w:rPr>
        <w:rFonts w:cs="New York"/>
      </w:rPr>
      <w:tblPr/>
      <w:tcPr>
        <w:tcBorders>
          <w:top w:val="single" w:color="FFFFFF"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single" w:color="FFFFFF" w:sz="6" w:space="0"/>
          <w:right w:val="nil"/>
          <w:insideH w:val="nil"/>
          <w:insideV w:val="nil"/>
          <w:tl2br w:val="nil"/>
          <w:tr2bl w:val="nil"/>
        </w:tcBorders>
      </w:tcPr>
    </w:tblStylePr>
    <w:tblStylePr w:type="neCell">
      <w:rPr>
        <w:rFonts w:cs="New York"/>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nil"/>
          <w:tr2bl w:val="nil"/>
        </w:tcBorders>
      </w:tcPr>
    </w:tblStylePr>
    <w:tblStylePr w:type="seCell">
      <w:rPr>
        <w:rFonts w:cs="New York"/>
      </w:rPr>
      <w:tblPr/>
      <w:tcPr>
        <w:tcBorders>
          <w:top w:val="nil"/>
          <w:left w:val="nil"/>
          <w:bottom w:val="nil"/>
          <w:right w:val="nil"/>
          <w:insideH w:val="nil"/>
          <w:insideV w:val="nil"/>
          <w:tl2br w:val="nil"/>
          <w:tr2bl w:val="nil"/>
        </w:tcBorders>
      </w:tcPr>
    </w:tblStylePr>
    <w:tblStylePr w:type="swCell">
      <w:rPr>
        <w:rFonts w:cs="New York"/>
        <w:color w:val="000080"/>
      </w:rPr>
      <w:tblPr/>
      <w:tcPr>
        <w:tcBorders>
          <w:top w:val="nil"/>
          <w:left w:val="nil"/>
          <w:bottom w:val="nil"/>
          <w:right w:val="nil"/>
          <w:insideH w:val="nil"/>
          <w:insideV w:val="nil"/>
          <w:tl2br w:val="nil"/>
          <w:tr2bl w:val="nil"/>
        </w:tcBorders>
      </w:tcPr>
    </w:tblStylePr>
  </w:style>
  <w:style w:type="table" w:styleId="94">
    <w:name w:val="Table 3D effects 2"/>
    <w:basedOn w:val="77"/>
    <w:semiHidden/>
    <w:qFormat/>
    <w:uiPriority w:val="99"/>
    <w:pPr>
      <w:widowControl w:val="0"/>
      <w:spacing w:after="200" w:line="276" w:lineRule="auto"/>
    </w:pPr>
    <w:rPr>
      <w:rFonts w:ascii="Calibri" w:hAnsi="Calibri" w:eastAsia="宋体" w:cs="Calibri"/>
      <w:kern w:val="0"/>
      <w:sz w:val="20"/>
      <w:szCs w:val="20"/>
    </w:rPr>
    <w:tblPr>
      <w:tblCellMar>
        <w:top w:w="0" w:type="dxa"/>
        <w:left w:w="108" w:type="dxa"/>
        <w:bottom w:w="0" w:type="dxa"/>
        <w:right w:w="108" w:type="dxa"/>
      </w:tblCellMar>
    </w:tblPr>
    <w:tcPr>
      <w:shd w:val="solid" w:color="C0C0C0" w:fill="FFFFFF"/>
    </w:tc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5">
    <w:name w:val="Table 3D effects 3"/>
    <w:basedOn w:val="77"/>
    <w:semiHidden/>
    <w:qFormat/>
    <w:uiPriority w:val="99"/>
    <w:pPr>
      <w:widowControl w:val="0"/>
      <w:spacing w:after="200" w:line="276" w:lineRule="auto"/>
    </w:pPr>
    <w:rPr>
      <w:rFonts w:ascii="Calibri" w:hAnsi="Calibri" w:eastAsia="宋体" w:cs="Calibri"/>
      <w:kern w:val="0"/>
      <w:sz w:val="20"/>
      <w:szCs w:val="20"/>
    </w:rPr>
    <w:tblPr>
      <w:tblCellMar>
        <w:top w:w="0" w:type="dxa"/>
        <w:left w:w="108" w:type="dxa"/>
        <w:bottom w:w="0" w:type="dxa"/>
        <w:right w:w="108" w:type="dxa"/>
      </w:tblCellMar>
    </w:tblPr>
    <w:tblStylePr w:type="firstRow">
      <w:rPr>
        <w:rFonts w:cs="New York"/>
        <w:b/>
        <w:bCs/>
      </w:rPr>
      <w:tblPr/>
      <w:tcPr>
        <w:tcBorders>
          <w:top w:val="nil"/>
          <w:left w:val="nil"/>
          <w:bottom w:val="nil"/>
          <w:right w:val="nil"/>
          <w:insideH w:val="nil"/>
          <w:insideV w:val="nil"/>
          <w:tl2br w:val="nil"/>
          <w:tr2bl w:val="nil"/>
        </w:tcBorders>
      </w:tcPr>
    </w:tblStylePr>
    <w:tblStylePr w:type="firstCol">
      <w:rPr>
        <w:rFonts w:cs="New York"/>
      </w:rPr>
      <w:tblPr/>
      <w:tcPr>
        <w:tcBorders>
          <w:top w:val="nil"/>
          <w:left w:val="nil"/>
          <w:bottom w:val="nil"/>
          <w:right w:val="single" w:color="808080" w:sz="6" w:space="0"/>
          <w:insideH w:val="nil"/>
          <w:insideV w:val="nil"/>
          <w:tl2br w:val="nil"/>
          <w:tr2bl w:val="nil"/>
        </w:tcBorders>
      </w:tcPr>
    </w:tblStylePr>
    <w:tblStylePr w:type="lastCol">
      <w:rPr>
        <w:rFonts w:cs="New York"/>
      </w:rPr>
      <w:tblPr/>
      <w:tcPr>
        <w:tcBorders>
          <w:top w:val="nil"/>
          <w:left w:val="nil"/>
          <w:bottom w:val="nil"/>
          <w:right w:val="single" w:color="FFFFFF" w:sz="6" w:space="0"/>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50" w:color="C0C0C0" w:fill="FFFFFF"/>
      </w:tcPr>
    </w:tblStylePr>
    <w:tblStylePr w:type="band1Horz">
      <w:rPr>
        <w:rFonts w:cs="New York"/>
      </w:rPr>
      <w:tblPr/>
      <w:tcPr>
        <w:tcBorders>
          <w:top w:val="single" w:color="808080" w:sz="6" w:space="0"/>
          <w:left w:val="single" w:color="FFFFFF" w:sz="6" w:space="0"/>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6">
    <w:name w:val="Table List 1"/>
    <w:basedOn w:val="77"/>
    <w:semiHidden/>
    <w:qFormat/>
    <w:uiPriority w:val="99"/>
    <w:pPr>
      <w:widowControl w:val="0"/>
      <w:spacing w:after="200" w:line="276" w:lineRule="auto"/>
    </w:pPr>
    <w:rPr>
      <w:rFonts w:ascii="Calibri" w:hAnsi="Calibri" w:eastAsia="宋体" w:cs="Calibri"/>
      <w:kern w:val="0"/>
      <w:sz w:val="20"/>
      <w:szCs w:val="20"/>
    </w:rPr>
    <w:tblPr>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rFonts w:cs="New York"/>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7">
    <w:name w:val="Table List 2"/>
    <w:basedOn w:val="77"/>
    <w:semiHidden/>
    <w:qFormat/>
    <w:uiPriority w:val="99"/>
    <w:pPr>
      <w:widowControl w:val="0"/>
      <w:spacing w:after="200" w:line="276" w:lineRule="auto"/>
    </w:pPr>
    <w:rPr>
      <w:rFonts w:ascii="Calibri" w:hAnsi="Calibri" w:eastAsia="宋体" w:cs="Calibri"/>
      <w:kern w:val="0"/>
      <w:sz w:val="20"/>
      <w:szCs w:val="20"/>
    </w:rPr>
    <w:tblPr>
      <w:tblBorders>
        <w:bottom w:val="single" w:color="808080" w:sz="12" w:space="0"/>
      </w:tblBorders>
      <w:tblCellMar>
        <w:top w:w="0" w:type="dxa"/>
        <w:left w:w="108" w:type="dxa"/>
        <w:bottom w:w="0" w:type="dxa"/>
        <w:right w:w="108" w:type="dxa"/>
      </w:tblCellMar>
    </w:tblPr>
    <w:tblStylePr w:type="firstRow">
      <w:rPr>
        <w:rFonts w:cs="New York"/>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New York"/>
      </w:rPr>
      <w:tblPr/>
      <w:tcPr>
        <w:tcBorders>
          <w:top w:val="single" w:color="000000" w:sz="6" w:space="0"/>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New York"/>
        <w:color w:val="auto"/>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98">
    <w:name w:val="Table List 3"/>
    <w:basedOn w:val="77"/>
    <w:semiHidden/>
    <w:qFormat/>
    <w:uiPriority w:val="99"/>
    <w:pPr>
      <w:widowControl w:val="0"/>
      <w:spacing w:after="200" w:line="276" w:lineRule="auto"/>
    </w:pPr>
    <w:rPr>
      <w:rFonts w:ascii="Calibri" w:hAnsi="Calibri" w:eastAsia="宋体" w:cs="Calibri"/>
      <w:kern w:val="0"/>
      <w:sz w:val="20"/>
      <w:szCs w:val="20"/>
    </w:rPr>
    <w:tblPr>
      <w:tblBorders>
        <w:top w:val="single" w:color="000000" w:sz="12" w:space="0"/>
        <w:bottom w:val="single" w:color="000000" w:sz="12" w:space="0"/>
        <w:insideH w:val="single" w:color="000000" w:sz="6" w:space="0"/>
      </w:tblBorders>
      <w:tblCellMar>
        <w:top w:w="0" w:type="dxa"/>
        <w:left w:w="108" w:type="dxa"/>
        <w:bottom w:w="0" w:type="dxa"/>
        <w:right w:w="108" w:type="dxa"/>
      </w:tblCellMar>
    </w:tblPr>
    <w:tblStylePr w:type="firstRow">
      <w:rPr>
        <w:rFonts w:cs="New York"/>
        <w:b/>
        <w:bCs/>
        <w:color w:val="000080"/>
      </w:rPr>
      <w:tblPr/>
      <w:tcPr>
        <w:tcBorders>
          <w:top w:val="nil"/>
          <w:left w:val="single" w:color="000000" w:sz="12" w:space="0"/>
          <w:bottom w:val="nil"/>
          <w:right w:val="nil"/>
          <w:insideH w:val="nil"/>
          <w:insideV w:val="nil"/>
          <w:tl2br w:val="nil"/>
          <w:tr2bl w:val="nil"/>
        </w:tcBorders>
      </w:tcPr>
    </w:tblStylePr>
    <w:tblStylePr w:type="lastRow">
      <w:rPr>
        <w:rFonts w:cs="New York"/>
      </w:rPr>
      <w:tblPr/>
      <w:tcPr>
        <w:tcBorders>
          <w:top w:val="single" w:color="000000" w:sz="12" w:space="0"/>
          <w:left w:val="nil"/>
          <w:bottom w:val="nil"/>
          <w:right w:val="nil"/>
          <w:insideH w:val="nil"/>
          <w:insideV w:val="nil"/>
          <w:tl2br w:val="nil"/>
          <w:tr2bl w:val="nil"/>
        </w:tcBorders>
      </w:tcPr>
    </w:tblStylePr>
    <w:tblStylePr w:type="swCell">
      <w:rPr>
        <w:rFonts w:cs="New York"/>
        <w:i/>
        <w:iCs/>
        <w:color w:val="000080"/>
      </w:rPr>
      <w:tblPr/>
      <w:tcPr>
        <w:tcBorders>
          <w:top w:val="nil"/>
          <w:left w:val="nil"/>
          <w:bottom w:val="nil"/>
          <w:right w:val="nil"/>
          <w:insideH w:val="nil"/>
          <w:insideV w:val="nil"/>
          <w:tl2br w:val="nil"/>
          <w:tr2bl w:val="nil"/>
        </w:tcBorders>
      </w:tcPr>
    </w:tblStylePr>
  </w:style>
  <w:style w:type="table" w:styleId="99">
    <w:name w:val="Table List 4"/>
    <w:basedOn w:val="77"/>
    <w:semiHidden/>
    <w:qFormat/>
    <w:uiPriority w:val="99"/>
    <w:pPr>
      <w:widowControl w:val="0"/>
      <w:spacing w:after="200" w:line="276" w:lineRule="auto"/>
    </w:pPr>
    <w:rPr>
      <w:rFonts w:ascii="Calibri" w:hAnsi="Calibri" w:eastAsia="宋体" w:cs="Calibri"/>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blStylePr w:type="firstRow">
      <w:rPr>
        <w:rFonts w:cs="New York"/>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00">
    <w:name w:val="Table List 5"/>
    <w:basedOn w:val="77"/>
    <w:semiHidden/>
    <w:qFormat/>
    <w:uiPriority w:val="99"/>
    <w:pPr>
      <w:widowControl w:val="0"/>
      <w:spacing w:after="200" w:line="276" w:lineRule="auto"/>
    </w:pPr>
    <w:rPr>
      <w:rFonts w:ascii="Calibri" w:hAnsi="Calibri" w:eastAsia="宋体" w:cs="Calibri"/>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style>
  <w:style w:type="table" w:styleId="101">
    <w:name w:val="Table List 6"/>
    <w:basedOn w:val="77"/>
    <w:semiHidden/>
    <w:qFormat/>
    <w:uiPriority w:val="99"/>
    <w:pPr>
      <w:widowControl w:val="0"/>
      <w:spacing w:after="200" w:line="276" w:lineRule="auto"/>
    </w:pPr>
    <w:rPr>
      <w:rFonts w:ascii="Calibri" w:hAnsi="Calibri" w:eastAsia="宋体" w:cs="Calibri"/>
      <w:kern w:val="0"/>
      <w:sz w:val="20"/>
      <w:szCs w:val="20"/>
    </w:rPr>
    <w:tblPr>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rFonts w:cs="New York"/>
        <w:b/>
        <w:bCs/>
      </w:rPr>
      <w:tblPr/>
      <w:tcPr>
        <w:tcBorders>
          <w:top w:val="nil"/>
          <w:left w:val="single" w:color="000000" w:sz="12" w:space="0"/>
          <w:bottom w:val="nil"/>
          <w:right w:val="nil"/>
          <w:insideH w:val="nil"/>
          <w:insideV w:val="nil"/>
          <w:tl2br w:val="nil"/>
          <w:tr2bl w:val="nil"/>
        </w:tcBorders>
      </w:tcPr>
    </w:tblStylePr>
    <w:tblStylePr w:type="firstCol">
      <w:rPr>
        <w:rFonts w:cs="New York"/>
        <w:b/>
        <w:bCs/>
      </w:rPr>
      <w:tblPr/>
      <w:tcPr>
        <w:tcBorders>
          <w:top w:val="nil"/>
          <w:left w:val="nil"/>
          <w:bottom w:val="nil"/>
          <w:right w:val="single" w:color="000000" w:sz="12" w:space="0"/>
          <w:insideH w:val="nil"/>
          <w:insideV w:val="nil"/>
          <w:tl2br w:val="nil"/>
          <w:tr2bl w:val="nil"/>
        </w:tcBorders>
      </w:tcPr>
    </w:tblStylePr>
    <w:tblStylePr w:type="band1Horz">
      <w:rPr>
        <w:rFonts w:cs="New York"/>
      </w:rPr>
      <w:tblPr/>
      <w:tcPr>
        <w:tcBorders>
          <w:top w:val="nil"/>
          <w:left w:val="nil"/>
          <w:bottom w:val="nil"/>
          <w:right w:val="nil"/>
          <w:insideH w:val="nil"/>
          <w:insideV w:val="nil"/>
          <w:tl2br w:val="nil"/>
          <w:tr2bl w:val="nil"/>
        </w:tcBorders>
        <w:shd w:val="pct25" w:color="000000" w:fill="FFFFFF"/>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02">
    <w:name w:val="Table List 7"/>
    <w:basedOn w:val="77"/>
    <w:semiHidden/>
    <w:qFormat/>
    <w:uiPriority w:val="99"/>
    <w:pPr>
      <w:widowControl w:val="0"/>
      <w:spacing w:after="200" w:line="276" w:lineRule="auto"/>
    </w:pPr>
    <w:rPr>
      <w:rFonts w:ascii="Calibri" w:hAnsi="Calibri" w:eastAsia="宋体" w:cs="Calibri"/>
      <w:kern w:val="0"/>
      <w:sz w:val="20"/>
      <w:szCs w:val="20"/>
    </w:rPr>
    <w:tblPr>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rFonts w:cs="New York"/>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New York"/>
        <w:b/>
        <w:bCs/>
      </w:rPr>
      <w:tblPr/>
      <w:tcPr>
        <w:tcBorders>
          <w:top w:val="single" w:color="008000" w:sz="12"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New York"/>
      </w:rPr>
      <w:tblPr/>
      <w:tcPr>
        <w:tcBorders>
          <w:top w:val="nil"/>
          <w:left w:val="nil"/>
          <w:bottom w:val="nil"/>
          <w:right w:val="nil"/>
          <w:insideH w:val="nil"/>
          <w:insideV w:val="nil"/>
          <w:tl2br w:val="nil"/>
          <w:tr2bl w:val="nil"/>
        </w:tcBorders>
        <w:shd w:val="pct25" w:color="FFFF00" w:fill="FFFFFF"/>
      </w:tcPr>
    </w:tblStylePr>
  </w:style>
  <w:style w:type="table" w:styleId="103">
    <w:name w:val="Table List 8"/>
    <w:basedOn w:val="77"/>
    <w:semiHidden/>
    <w:qFormat/>
    <w:uiPriority w:val="99"/>
    <w:pPr>
      <w:widowControl w:val="0"/>
      <w:spacing w:after="200" w:line="276" w:lineRule="auto"/>
    </w:pPr>
    <w:rPr>
      <w:rFonts w:ascii="Calibri" w:hAnsi="Calibri" w:eastAsia="宋体" w:cs="Calibri"/>
      <w:kern w:val="0"/>
      <w:sz w:val="20"/>
      <w:szCs w:val="20"/>
    </w:rPr>
    <w:tblPr>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rFonts w:cs="New York"/>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Horz">
      <w:rPr>
        <w:rFonts w:cs="New York"/>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New York"/>
      </w:rPr>
      <w:tblPr/>
      <w:tcPr>
        <w:tcBorders>
          <w:top w:val="nil"/>
          <w:left w:val="nil"/>
          <w:bottom w:val="nil"/>
          <w:right w:val="nil"/>
          <w:insideH w:val="nil"/>
          <w:insideV w:val="nil"/>
          <w:tl2br w:val="nil"/>
          <w:tr2bl w:val="nil"/>
        </w:tcBorders>
        <w:shd w:val="pct50" w:color="FF0000" w:fill="FFFFFF"/>
      </w:tcPr>
    </w:tblStylePr>
    <w:tblStylePr w:type="nwCell">
      <w:rPr>
        <w:rFonts w:cs="New York"/>
      </w:rPr>
      <w:tblPr/>
      <w:tcPr>
        <w:tcBorders>
          <w:top w:val="nil"/>
          <w:left w:val="nil"/>
          <w:bottom w:val="nil"/>
          <w:right w:val="nil"/>
          <w:insideH w:val="nil"/>
          <w:insideV w:val="nil"/>
          <w:tl2br w:val="single" w:color="auto" w:sz="6" w:space="0"/>
          <w:tr2bl w:val="nil"/>
        </w:tcBorders>
      </w:tcPr>
    </w:tblStylePr>
  </w:style>
  <w:style w:type="table" w:styleId="104">
    <w:name w:val="Table Contemporary"/>
    <w:basedOn w:val="77"/>
    <w:semiHidden/>
    <w:qFormat/>
    <w:uiPriority w:val="99"/>
    <w:pPr>
      <w:widowControl w:val="0"/>
      <w:spacing w:after="200" w:line="276" w:lineRule="auto"/>
    </w:pPr>
    <w:rPr>
      <w:rFonts w:ascii="Calibri" w:hAnsi="Calibri" w:eastAsia="宋体" w:cs="Calibri"/>
      <w:kern w:val="0"/>
      <w:sz w:val="20"/>
      <w:szCs w:val="20"/>
    </w:rPr>
    <w:tblPr>
      <w:tblBorders>
        <w:insideH w:val="single" w:color="FFFFFF" w:sz="18" w:space="0"/>
        <w:insideV w:val="single" w:color="FFFFFF" w:sz="18" w:space="0"/>
      </w:tblBorders>
      <w:tblCellMar>
        <w:top w:w="0" w:type="dxa"/>
        <w:left w:w="108" w:type="dxa"/>
        <w:bottom w:w="0" w:type="dxa"/>
        <w:right w:w="108" w:type="dxa"/>
      </w:tblCellMar>
    </w:tblPr>
    <w:tblStylePr w:type="firstRow">
      <w:rPr>
        <w:rFonts w:cs="New York"/>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New York"/>
        <w:color w:val="auto"/>
      </w:rPr>
      <w:tblPr/>
      <w:tcPr>
        <w:tcBorders>
          <w:top w:val="nil"/>
          <w:left w:val="nil"/>
          <w:bottom w:val="nil"/>
          <w:right w:val="nil"/>
          <w:insideH w:val="nil"/>
          <w:insideV w:val="nil"/>
          <w:tl2br w:val="nil"/>
          <w:tr2bl w:val="nil"/>
        </w:tcBorders>
        <w:shd w:val="pct5" w:color="000000" w:fill="FFFFFF"/>
      </w:tcPr>
    </w:tblStylePr>
    <w:tblStylePr w:type="band2Horz">
      <w:rPr>
        <w:rFonts w:cs="New York"/>
        <w:color w:val="auto"/>
      </w:rPr>
      <w:tblPr/>
      <w:tcPr>
        <w:tcBorders>
          <w:top w:val="nil"/>
          <w:left w:val="nil"/>
          <w:bottom w:val="nil"/>
          <w:right w:val="nil"/>
          <w:insideH w:val="nil"/>
          <w:insideV w:val="nil"/>
          <w:tl2br w:val="nil"/>
          <w:tr2bl w:val="nil"/>
        </w:tcBorders>
        <w:shd w:val="pct20" w:color="000000" w:fill="FFFFFF"/>
      </w:tcPr>
    </w:tblStylePr>
  </w:style>
  <w:style w:type="table" w:styleId="105">
    <w:name w:val="Table Columns 1"/>
    <w:basedOn w:val="77"/>
    <w:semiHidden/>
    <w:qFormat/>
    <w:uiPriority w:val="99"/>
    <w:pPr>
      <w:widowControl w:val="0"/>
      <w:spacing w:after="200" w:line="276" w:lineRule="auto"/>
    </w:pPr>
    <w:rPr>
      <w:rFonts w:ascii="Calibri" w:hAnsi="Calibri" w:eastAsia="宋体" w:cs="Calibri"/>
      <w:b/>
      <w:bCs/>
      <w:kern w:val="0"/>
      <w:sz w:val="20"/>
      <w:szCs w:val="20"/>
    </w:rPr>
    <w:tblPr>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rFonts w:cs="New York"/>
        <w:b w:val="0"/>
        <w:bCs w:val="0"/>
      </w:rPr>
      <w:tblPr/>
      <w:tcPr>
        <w:tcBorders>
          <w:top w:val="nil"/>
          <w:left w:val="double" w:color="000000" w:sz="6" w:space="0"/>
          <w:bottom w:val="nil"/>
          <w:right w:val="nil"/>
          <w:insideH w:val="nil"/>
          <w:insideV w:val="nil"/>
          <w:tl2br w:val="nil"/>
          <w:tr2bl w:val="nil"/>
        </w:tcBorders>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25" w:color="000000" w:fill="FFFFFF"/>
      </w:tcPr>
    </w:tblStylePr>
    <w:tblStylePr w:type="band2Vert">
      <w:rPr>
        <w:rFonts w:cs="New York"/>
        <w:color w:val="auto"/>
      </w:rPr>
      <w:tblPr/>
      <w:tcPr>
        <w:shd w:val="pct25" w:color="FF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6">
    <w:name w:val="Table Columns 2"/>
    <w:basedOn w:val="77"/>
    <w:semiHidden/>
    <w:qFormat/>
    <w:uiPriority w:val="99"/>
    <w:pPr>
      <w:widowControl w:val="0"/>
      <w:spacing w:after="200" w:line="276" w:lineRule="auto"/>
    </w:pPr>
    <w:rPr>
      <w:rFonts w:ascii="Calibri" w:hAnsi="Calibri" w:eastAsia="宋体" w:cs="Calibri"/>
      <w:b/>
      <w:bCs/>
      <w:kern w:val="0"/>
      <w:sz w:val="20"/>
      <w:szCs w:val="20"/>
    </w:rPr>
    <w:tblPr>
      <w:tblCellMar>
        <w:top w:w="0" w:type="dxa"/>
        <w:left w:w="108" w:type="dxa"/>
        <w:bottom w:w="0" w:type="dxa"/>
        <w:right w:w="108" w:type="dxa"/>
      </w:tblCellMar>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nil"/>
          <w:left w:val="nil"/>
          <w:bottom w:val="nil"/>
          <w:right w:val="nil"/>
          <w:insideH w:val="nil"/>
          <w:insideV w:val="nil"/>
          <w:tl2br w:val="nil"/>
          <w:tr2bl w:val="nil"/>
        </w:tcBorders>
      </w:tcPr>
    </w:tblStylePr>
    <w:tblStylePr w:type="firstCol">
      <w:rPr>
        <w:rFonts w:cs="New York"/>
        <w:b w:val="0"/>
        <w:bCs w:val="0"/>
        <w:color w:val="00000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pct30" w:color="000000" w:fill="FFFFFF"/>
      </w:tcPr>
    </w:tblStylePr>
    <w:tblStylePr w:type="band2Vert">
      <w:rPr>
        <w:rFonts w:cs="New York"/>
        <w:color w:val="auto"/>
      </w:rPr>
      <w:tblPr/>
      <w:tcPr>
        <w:shd w:val="pct25" w:color="00FF00" w:fill="FFFFFF"/>
      </w:tcPr>
    </w:tblStylePr>
    <w:tblStylePr w:type="neCell">
      <w:rPr>
        <w:rFonts w:cs="New York"/>
        <w:b/>
        <w:bCs/>
      </w:rPr>
      <w:tblPr/>
      <w:tcPr>
        <w:tcBorders>
          <w:top w:val="nil"/>
          <w:left w:val="nil"/>
          <w:bottom w:val="nil"/>
          <w:right w:val="nil"/>
          <w:insideH w:val="nil"/>
          <w:insideV w:val="nil"/>
          <w:tl2br w:val="nil"/>
          <w:tr2bl w:val="nil"/>
        </w:tcBorders>
      </w:tcPr>
    </w:tblStylePr>
    <w:tblStylePr w:type="swCell">
      <w:rPr>
        <w:rFonts w:cs="New York"/>
        <w:b/>
        <w:bCs/>
      </w:rPr>
      <w:tblPr/>
      <w:tcPr>
        <w:tcBorders>
          <w:top w:val="nil"/>
          <w:left w:val="nil"/>
          <w:bottom w:val="nil"/>
          <w:right w:val="nil"/>
          <w:insideH w:val="nil"/>
          <w:insideV w:val="nil"/>
          <w:tl2br w:val="nil"/>
          <w:tr2bl w:val="nil"/>
        </w:tcBorders>
      </w:tcPr>
    </w:tblStylePr>
  </w:style>
  <w:style w:type="table" w:styleId="107">
    <w:name w:val="Table Columns 3"/>
    <w:basedOn w:val="77"/>
    <w:semiHidden/>
    <w:qFormat/>
    <w:uiPriority w:val="99"/>
    <w:pPr>
      <w:widowControl w:val="0"/>
      <w:spacing w:after="200" w:line="276" w:lineRule="auto"/>
    </w:pPr>
    <w:rPr>
      <w:rFonts w:ascii="Calibri" w:hAnsi="Calibri" w:eastAsia="宋体" w:cs="Calibri"/>
      <w:b/>
      <w:bCs/>
      <w:kern w:val="0"/>
      <w:sz w:val="20"/>
      <w:szCs w:val="20"/>
    </w:rPr>
    <w:tblPr>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rFonts w:cs="New York"/>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val="0"/>
        <w:bCs w:val="0"/>
      </w:rPr>
      <w:tblPr/>
      <w:tcPr>
        <w:tcBorders>
          <w:top w:val="single" w:color="00008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Pr/>
      <w:tcPr>
        <w:shd w:val="pct10" w:color="000000" w:fill="FFFFFF"/>
      </w:tcPr>
    </w:tblStylePr>
    <w:tblStylePr w:type="neCell">
      <w:rPr>
        <w:rFonts w:cs="New York"/>
        <w:b/>
        <w:bCs/>
      </w:rPr>
      <w:tblPr/>
      <w:tcPr>
        <w:tcBorders>
          <w:top w:val="nil"/>
          <w:left w:val="nil"/>
          <w:bottom w:val="nil"/>
          <w:right w:val="nil"/>
          <w:insideH w:val="nil"/>
          <w:insideV w:val="nil"/>
          <w:tl2br w:val="nil"/>
          <w:tr2bl w:val="nil"/>
        </w:tcBorders>
      </w:tcPr>
    </w:tblStylePr>
  </w:style>
  <w:style w:type="table" w:styleId="108">
    <w:name w:val="Table Columns 4"/>
    <w:basedOn w:val="77"/>
    <w:semiHidden/>
    <w:qFormat/>
    <w:uiPriority w:val="99"/>
    <w:pPr>
      <w:widowControl w:val="0"/>
      <w:spacing w:after="200" w:line="276" w:lineRule="auto"/>
    </w:pPr>
    <w:rPr>
      <w:rFonts w:ascii="Calibri" w:hAnsi="Calibri" w:eastAsia="宋体" w:cs="Calibri"/>
      <w:kern w:val="0"/>
      <w:sz w:val="20"/>
      <w:szCs w:val="20"/>
    </w:rPr>
    <w:tblPr>
      <w:tblCellMar>
        <w:top w:w="0" w:type="dxa"/>
        <w:left w:w="108" w:type="dxa"/>
        <w:bottom w:w="0" w:type="dxa"/>
        <w:right w:w="108" w:type="dxa"/>
      </w:tblCellMar>
    </w:tblPr>
    <w:tblStylePr w:type="firstRow">
      <w:rPr>
        <w:rFonts w:cs="New York"/>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pct50" w:color="008080" w:fill="FFFFFF"/>
      </w:tcPr>
    </w:tblStylePr>
    <w:tblStylePr w:type="band2Vert">
      <w:rPr>
        <w:rFonts w:cs="New York"/>
        <w:color w:val="auto"/>
      </w:rPr>
      <w:tblPr/>
      <w:tcPr>
        <w:shd w:val="pct10" w:color="000000" w:fill="FFFFFF"/>
      </w:tcPr>
    </w:tblStylePr>
  </w:style>
  <w:style w:type="table" w:styleId="109">
    <w:name w:val="Table Columns 5"/>
    <w:basedOn w:val="77"/>
    <w:semiHidden/>
    <w:qFormat/>
    <w:uiPriority w:val="99"/>
    <w:pPr>
      <w:widowControl w:val="0"/>
      <w:spacing w:after="200" w:line="276" w:lineRule="auto"/>
    </w:pPr>
    <w:rPr>
      <w:rFonts w:ascii="Calibri" w:hAnsi="Calibri" w:eastAsia="宋体" w:cs="Calibri"/>
      <w:kern w:val="0"/>
      <w:sz w:val="20"/>
      <w:szCs w:val="20"/>
    </w:rPr>
    <w:tblPr>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rFonts w:cs="New York"/>
        <w:b/>
        <w:bCs/>
        <w:i/>
        <w:iCs/>
      </w:rPr>
      <w:tblPr/>
      <w:tcPr>
        <w:tcBorders>
          <w:top w:val="nil"/>
          <w:left w:val="single" w:color="808080" w:sz="6" w:space="0"/>
          <w:bottom w:val="nil"/>
          <w:right w:val="nil"/>
          <w:insideH w:val="nil"/>
          <w:insideV w:val="nil"/>
          <w:tl2br w:val="nil"/>
          <w:tr2bl w:val="nil"/>
        </w:tcBorders>
      </w:tcPr>
    </w:tblStylePr>
    <w:tblStylePr w:type="lastRow">
      <w:rPr>
        <w:rFonts w:cs="New York"/>
        <w:b/>
        <w:bCs/>
      </w:rPr>
      <w:tblPr/>
      <w:tcPr>
        <w:tcBorders>
          <w:top w:val="single" w:color="80808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band1Vert">
      <w:rPr>
        <w:rFonts w:cs="New York"/>
        <w:color w:val="auto"/>
      </w:rPr>
      <w:tblPr/>
      <w:tcPr>
        <w:shd w:val="solid" w:color="C0C0C0" w:fill="FFFFFF"/>
      </w:tcPr>
    </w:tblStylePr>
    <w:tblStylePr w:type="band2Vert">
      <w:rPr>
        <w:rFonts w:cs="New York"/>
        <w:color w:val="auto"/>
      </w:rPr>
    </w:tblStylePr>
  </w:style>
  <w:style w:type="table" w:styleId="110">
    <w:name w:val="Table Grid 1"/>
    <w:basedOn w:val="77"/>
    <w:semiHidden/>
    <w:qFormat/>
    <w:uiPriority w:val="99"/>
    <w:pPr>
      <w:widowControl w:val="0"/>
      <w:spacing w:after="200" w:line="276" w:lineRule="auto"/>
    </w:pPr>
    <w:rPr>
      <w:rFonts w:ascii="Calibri" w:hAnsi="Calibri" w:eastAsia="宋体" w:cs="Calibri"/>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lastRow">
      <w:rPr>
        <w:rFonts w:cs="New York"/>
        <w:i/>
        <w:iCs/>
      </w:rPr>
      <w:tblPr/>
      <w:tcPr>
        <w:tcBorders>
          <w:top w:val="nil"/>
          <w:left w:val="nil"/>
          <w:bottom w:val="nil"/>
          <w:right w:val="nil"/>
          <w:insideH w:val="nil"/>
          <w:insideV w:val="nil"/>
          <w:tl2br w:val="nil"/>
          <w:tr2bl w:val="nil"/>
        </w:tcBorders>
      </w:tcPr>
    </w:tblStylePr>
    <w:tblStylePr w:type="lastCol">
      <w:rPr>
        <w:rFonts w:cs="New York"/>
        <w:i/>
        <w:i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1">
    <w:name w:val="Table Grid 2"/>
    <w:basedOn w:val="77"/>
    <w:semiHidden/>
    <w:qFormat/>
    <w:uiPriority w:val="99"/>
    <w:pPr>
      <w:widowControl w:val="0"/>
      <w:spacing w:after="200" w:line="276" w:lineRule="auto"/>
    </w:pPr>
    <w:rPr>
      <w:rFonts w:ascii="Calibri" w:hAnsi="Calibri" w:eastAsia="宋体" w:cs="Calibri"/>
      <w:kern w:val="0"/>
      <w:sz w:val="20"/>
      <w:szCs w:val="20"/>
    </w:rPr>
    <w:tblPr>
      <w:tblBorders>
        <w:insideH w:val="single" w:color="000000" w:sz="6" w:space="0"/>
        <w:insideV w:val="single" w:color="000000" w:sz="6" w:space="0"/>
      </w:tblBorders>
      <w:tblCellMar>
        <w:top w:w="0" w:type="dxa"/>
        <w:left w:w="108" w:type="dxa"/>
        <w:bottom w:w="0" w:type="dxa"/>
        <w:right w:w="108" w:type="dxa"/>
      </w:tblCellMar>
    </w:tblPr>
    <w:tblStylePr w:type="firstRow">
      <w:rPr>
        <w:rFonts w:cs="New York"/>
        <w:b/>
        <w:bCs/>
      </w:rPr>
      <w:tblPr/>
      <w:tcPr>
        <w:tcBorders>
          <w:top w:val="nil"/>
          <w:left w:val="nil"/>
          <w:bottom w:val="nil"/>
          <w:right w:val="nil"/>
          <w:insideH w:val="nil"/>
          <w:insideV w:val="nil"/>
          <w:tl2br w:val="nil"/>
          <w:tr2bl w:val="nil"/>
        </w:tcBorders>
      </w:tcPr>
    </w:tblStylePr>
    <w:tblStylePr w:type="lastRow">
      <w:rPr>
        <w:rFonts w:cs="New York"/>
        <w:b/>
        <w:bCs/>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style>
  <w:style w:type="table" w:styleId="112">
    <w:name w:val="Table Grid 3"/>
    <w:basedOn w:val="77"/>
    <w:semiHidden/>
    <w:qFormat/>
    <w:uiPriority w:val="99"/>
    <w:pPr>
      <w:widowControl w:val="0"/>
      <w:spacing w:after="200" w:line="276" w:lineRule="auto"/>
    </w:pPr>
    <w:rPr>
      <w:rFonts w:ascii="Calibri" w:hAnsi="Calibri" w:eastAsia="宋体" w:cs="Calibri"/>
      <w:kern w:val="0"/>
      <w:sz w:val="20"/>
      <w:szCs w:val="20"/>
    </w:rPr>
    <w:tblPr>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blStylePr w:type="firstRow">
      <w:rPr>
        <w:rFonts w:cs="New York"/>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3">
    <w:name w:val="Table Grid 4"/>
    <w:basedOn w:val="77"/>
    <w:semiHidden/>
    <w:qFormat/>
    <w:uiPriority w:val="99"/>
    <w:pPr>
      <w:widowControl w:val="0"/>
      <w:spacing w:after="200" w:line="276" w:lineRule="auto"/>
    </w:pPr>
    <w:rPr>
      <w:rFonts w:ascii="Calibri" w:hAnsi="Calibri" w:eastAsia="宋体" w:cs="Calibri"/>
      <w:kern w:val="0"/>
      <w:sz w:val="20"/>
      <w:szCs w:val="20"/>
    </w:rPr>
    <w:tblPr>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New York"/>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New York"/>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4">
    <w:name w:val="Table Grid 5"/>
    <w:basedOn w:val="77"/>
    <w:semiHidden/>
    <w:qFormat/>
    <w:uiPriority w:val="99"/>
    <w:pPr>
      <w:widowControl w:val="0"/>
      <w:spacing w:after="200" w:line="276" w:lineRule="auto"/>
    </w:pPr>
    <w:rPr>
      <w:rFonts w:ascii="Calibri" w:hAnsi="Calibri" w:eastAsia="宋体" w:cs="Calibri"/>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New York"/>
      </w:rPr>
      <w:tblPr/>
      <w:tcPr>
        <w:tcBorders>
          <w:top w:val="nil"/>
          <w:left w:val="single" w:color="000000" w:sz="12" w:space="0"/>
          <w:bottom w:val="nil"/>
          <w:right w:val="nil"/>
          <w:insideH w:val="nil"/>
          <w:insideV w:val="nil"/>
          <w:tl2br w:val="nil"/>
          <w:tr2bl w:val="nil"/>
        </w:tcBorders>
      </w:tcPr>
    </w:tblStylePr>
    <w:tblStylePr w:type="lastRow">
      <w:rPr>
        <w:rFonts w:cs="New York"/>
        <w:b/>
        <w:bCs/>
      </w:rPr>
      <w:tblPr/>
      <w:tcPr>
        <w:tcBorders>
          <w:top w:val="nil"/>
          <w:left w:val="nil"/>
          <w:bottom w:val="nil"/>
          <w:right w:val="nil"/>
          <w:insideH w:val="nil"/>
          <w:insideV w:val="nil"/>
          <w:tl2br w:val="nil"/>
          <w:tr2bl w:val="nil"/>
        </w:tcBorders>
      </w:tcPr>
    </w:tblStylePr>
    <w:tblStylePr w:type="la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5">
    <w:name w:val="Table Grid 6"/>
    <w:basedOn w:val="77"/>
    <w:semiHidden/>
    <w:qFormat/>
    <w:uiPriority w:val="99"/>
    <w:pPr>
      <w:widowControl w:val="0"/>
      <w:spacing w:after="200" w:line="276" w:lineRule="auto"/>
    </w:pPr>
    <w:rPr>
      <w:rFonts w:ascii="Calibri" w:hAnsi="Calibri" w:eastAsia="宋体" w:cs="Calibri"/>
      <w:kern w:val="0"/>
      <w:sz w:val="20"/>
      <w:szCs w:val="20"/>
    </w:rPr>
    <w:tblPr>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blStylePr w:type="firstRow">
      <w:rPr>
        <w:rFonts w:cs="New York"/>
        <w:b/>
        <w:bCs/>
      </w:rPr>
      <w:tblPr/>
      <w:tcPr>
        <w:tcBorders>
          <w:top w:val="nil"/>
          <w:left w:val="single" w:color="000000" w:sz="6" w:space="0"/>
          <w:bottom w:val="nil"/>
          <w:right w:val="nil"/>
          <w:insideH w:val="nil"/>
          <w:insideV w:val="nil"/>
          <w:tl2br w:val="nil"/>
          <w:tr2bl w:val="nil"/>
        </w:tcBorders>
      </w:tcPr>
    </w:tblStylePr>
    <w:tblStylePr w:type="lastRow">
      <w:rPr>
        <w:rFonts w:cs="New York"/>
        <w:color w:val="auto"/>
      </w:rPr>
      <w:tblPr/>
      <w:tcPr>
        <w:tcBorders>
          <w:top w:val="single" w:color="000000" w:sz="6" w:space="0"/>
          <w:left w:val="nil"/>
          <w:bottom w:val="nil"/>
          <w:right w:val="nil"/>
          <w:insideH w:val="nil"/>
          <w:insideV w:val="nil"/>
          <w:tl2br w:val="nil"/>
          <w:tr2bl w:val="nil"/>
        </w:tcBorders>
      </w:tcPr>
    </w:tblStylePr>
    <w:tblStylePr w:type="firstCol">
      <w:rPr>
        <w:rFonts w:cs="New York"/>
        <w:b/>
        <w:bCs/>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6">
    <w:name w:val="Table Grid 7"/>
    <w:basedOn w:val="77"/>
    <w:semiHidden/>
    <w:qFormat/>
    <w:uiPriority w:val="99"/>
    <w:pPr>
      <w:widowControl w:val="0"/>
      <w:spacing w:after="200" w:line="276" w:lineRule="auto"/>
    </w:pPr>
    <w:rPr>
      <w:rFonts w:ascii="Calibri" w:hAnsi="Calibri" w:eastAsia="宋体" w:cs="Calibri"/>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New York"/>
        <w:b w:val="0"/>
        <w:bCs w:val="0"/>
      </w:rPr>
      <w:tblPr/>
      <w:tcPr>
        <w:tcBorders>
          <w:top w:val="nil"/>
          <w:left w:val="single" w:color="000000" w:sz="12" w:space="0"/>
          <w:bottom w:val="nil"/>
          <w:right w:val="nil"/>
          <w:insideH w:val="nil"/>
          <w:insideV w:val="nil"/>
          <w:tl2br w:val="nil"/>
          <w:tr2bl w:val="nil"/>
        </w:tcBorders>
      </w:tcPr>
    </w:tblStylePr>
    <w:tblStylePr w:type="lastRow">
      <w:rPr>
        <w:rFonts w:cs="New York"/>
        <w:b w:val="0"/>
        <w:bCs w:val="0"/>
      </w:rPr>
      <w:tblPr/>
      <w:tcPr>
        <w:tcBorders>
          <w:top w:val="single" w:color="000000" w:sz="6" w:space="0"/>
          <w:left w:val="nil"/>
          <w:bottom w:val="nil"/>
          <w:right w:val="nil"/>
          <w:insideH w:val="nil"/>
          <w:insideV w:val="nil"/>
          <w:tl2br w:val="nil"/>
          <w:tr2bl w:val="nil"/>
        </w:tcBorders>
      </w:tcPr>
    </w:tblStylePr>
    <w:tblStylePr w:type="firstCol">
      <w:rPr>
        <w:rFonts w:cs="New York"/>
        <w:b w:val="0"/>
        <w:bCs w:val="0"/>
      </w:rPr>
      <w:tblPr/>
      <w:tcPr>
        <w:tcBorders>
          <w:top w:val="nil"/>
          <w:left w:val="nil"/>
          <w:bottom w:val="nil"/>
          <w:right w:val="nil"/>
          <w:insideH w:val="nil"/>
          <w:insideV w:val="nil"/>
          <w:tl2br w:val="nil"/>
          <w:tr2bl w:val="nil"/>
        </w:tcBorders>
      </w:tcPr>
    </w:tblStylePr>
    <w:tblStylePr w:type="lastCol">
      <w:rPr>
        <w:rFonts w:cs="New York"/>
        <w:b w:val="0"/>
        <w:bCs w:val="0"/>
      </w:rPr>
      <w:tblPr/>
      <w:tcPr>
        <w:tcBorders>
          <w:top w:val="nil"/>
          <w:left w:val="nil"/>
          <w:bottom w:val="nil"/>
          <w:right w:val="nil"/>
          <w:insideH w:val="nil"/>
          <w:insideV w:val="nil"/>
          <w:tl2br w:val="nil"/>
          <w:tr2bl w:val="nil"/>
        </w:tcBorders>
      </w:tcPr>
    </w:tblStylePr>
    <w:tblStylePr w:type="nwCell">
      <w:rPr>
        <w:rFonts w:cs="New York"/>
      </w:rPr>
      <w:tblPr/>
      <w:tcPr>
        <w:tcBorders>
          <w:top w:val="nil"/>
          <w:left w:val="nil"/>
          <w:bottom w:val="nil"/>
          <w:right w:val="nil"/>
          <w:insideH w:val="nil"/>
          <w:insideV w:val="nil"/>
          <w:tl2br w:val="single" w:color="000000" w:sz="6" w:space="0"/>
          <w:tr2bl w:val="nil"/>
        </w:tcBorders>
      </w:tcPr>
    </w:tblStylePr>
  </w:style>
  <w:style w:type="table" w:styleId="117">
    <w:name w:val="Table Grid 8"/>
    <w:basedOn w:val="77"/>
    <w:semiHidden/>
    <w:qFormat/>
    <w:uiPriority w:val="99"/>
    <w:pPr>
      <w:widowControl w:val="0"/>
      <w:spacing w:after="200" w:line="276" w:lineRule="auto"/>
    </w:pPr>
    <w:rPr>
      <w:rFonts w:ascii="Calibri" w:hAnsi="Calibri" w:eastAsia="宋体" w:cs="Calibri"/>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New York"/>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New York"/>
        <w:b/>
        <w:bCs/>
        <w:color w:val="auto"/>
      </w:rPr>
      <w:tblPr/>
      <w:tcPr>
        <w:tcBorders>
          <w:top w:val="nil"/>
          <w:left w:val="nil"/>
          <w:bottom w:val="nil"/>
          <w:right w:val="nil"/>
          <w:insideH w:val="nil"/>
          <w:insideV w:val="nil"/>
          <w:tl2br w:val="nil"/>
          <w:tr2bl w:val="nil"/>
        </w:tcBorders>
      </w:tcPr>
    </w:tblStylePr>
    <w:tblStylePr w:type="lastCol">
      <w:rPr>
        <w:rFonts w:cs="New York"/>
        <w:b/>
        <w:bCs/>
        <w:color w:val="auto"/>
      </w:rPr>
      <w:tblPr/>
      <w:tcPr>
        <w:tcBorders>
          <w:top w:val="nil"/>
          <w:left w:val="nil"/>
          <w:bottom w:val="nil"/>
          <w:right w:val="nil"/>
          <w:insideH w:val="nil"/>
          <w:insideV w:val="nil"/>
          <w:tl2br w:val="nil"/>
          <w:tr2bl w:val="nil"/>
        </w:tcBorders>
      </w:tcPr>
    </w:tblStylePr>
  </w:style>
  <w:style w:type="table" w:styleId="118">
    <w:name w:val="Table Web 1"/>
    <w:basedOn w:val="77"/>
    <w:semiHidden/>
    <w:qFormat/>
    <w:uiPriority w:val="99"/>
    <w:pPr>
      <w:widowControl w:val="0"/>
      <w:spacing w:after="200" w:line="276" w:lineRule="auto"/>
    </w:pPr>
    <w:rPr>
      <w:rFonts w:ascii="Calibri" w:hAnsi="Calibri" w:eastAsia="宋体" w:cs="Calibri"/>
      <w:kern w:val="0"/>
      <w:sz w:val="20"/>
      <w:szCs w:val="20"/>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19">
    <w:name w:val="Table Web 2"/>
    <w:basedOn w:val="77"/>
    <w:semiHidden/>
    <w:qFormat/>
    <w:uiPriority w:val="99"/>
    <w:pPr>
      <w:widowControl w:val="0"/>
      <w:spacing w:after="200" w:line="276" w:lineRule="auto"/>
    </w:pPr>
    <w:rPr>
      <w:rFonts w:ascii="Calibri" w:hAnsi="Calibri" w:eastAsia="宋体" w:cs="Calibri"/>
      <w:kern w:val="0"/>
      <w:sz w:val="20"/>
      <w:szCs w:val="20"/>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0">
    <w:name w:val="Table Web 3"/>
    <w:basedOn w:val="77"/>
    <w:semiHidden/>
    <w:qFormat/>
    <w:uiPriority w:val="99"/>
    <w:pPr>
      <w:widowControl w:val="0"/>
      <w:spacing w:after="200" w:line="276" w:lineRule="auto"/>
    </w:pPr>
    <w:rPr>
      <w:rFonts w:ascii="Calibri" w:hAnsi="Calibri" w:eastAsia="宋体" w:cs="Calibri"/>
      <w:kern w:val="0"/>
      <w:sz w:val="20"/>
      <w:szCs w:val="20"/>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blStylePr w:type="firstRow">
      <w:rPr>
        <w:rFonts w:cs="New York"/>
        <w:color w:val="auto"/>
      </w:rPr>
      <w:tblPr/>
      <w:tcPr>
        <w:tcBorders>
          <w:top w:val="nil"/>
          <w:left w:val="nil"/>
          <w:bottom w:val="nil"/>
          <w:right w:val="nil"/>
          <w:insideH w:val="nil"/>
          <w:insideV w:val="nil"/>
          <w:tl2br w:val="nil"/>
          <w:tr2bl w:val="nil"/>
        </w:tcBorders>
      </w:tcPr>
    </w:tblStylePr>
  </w:style>
  <w:style w:type="table" w:styleId="121">
    <w:name w:val="Table Professional"/>
    <w:basedOn w:val="77"/>
    <w:semiHidden/>
    <w:qFormat/>
    <w:uiPriority w:val="99"/>
    <w:pPr>
      <w:widowControl w:val="0"/>
      <w:spacing w:after="200" w:line="276" w:lineRule="auto"/>
    </w:pPr>
    <w:rPr>
      <w:rFonts w:ascii="Calibri" w:hAnsi="Calibri" w:eastAsia="宋体" w:cs="Calibri"/>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New York"/>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23">
    <w:name w:val="Strong"/>
    <w:qFormat/>
    <w:uiPriority w:val="0"/>
    <w:rPr>
      <w:rFonts w:cs="Times New Roman"/>
      <w:b/>
      <w:bCs/>
    </w:rPr>
  </w:style>
  <w:style w:type="character" w:styleId="124">
    <w:name w:val="page number"/>
    <w:qFormat/>
    <w:uiPriority w:val="0"/>
    <w:rPr>
      <w:rFonts w:cs="Times New Roman"/>
    </w:rPr>
  </w:style>
  <w:style w:type="character" w:styleId="125">
    <w:name w:val="FollowedHyperlink"/>
    <w:qFormat/>
    <w:uiPriority w:val="0"/>
    <w:rPr>
      <w:rFonts w:cs="Times New Roman"/>
      <w:color w:val="1F4F88"/>
      <w:u w:val="none"/>
    </w:rPr>
  </w:style>
  <w:style w:type="character" w:styleId="126">
    <w:name w:val="Emphasis"/>
    <w:qFormat/>
    <w:uiPriority w:val="99"/>
    <w:rPr>
      <w:rFonts w:cs="Times New Roman"/>
      <w:color w:val="auto"/>
    </w:rPr>
  </w:style>
  <w:style w:type="character" w:styleId="127">
    <w:name w:val="line number"/>
    <w:qFormat/>
    <w:uiPriority w:val="99"/>
    <w:rPr>
      <w:rFonts w:cs="Times New Roman"/>
    </w:rPr>
  </w:style>
  <w:style w:type="character" w:styleId="128">
    <w:name w:val="HTML Definition"/>
    <w:semiHidden/>
    <w:qFormat/>
    <w:uiPriority w:val="99"/>
    <w:rPr>
      <w:rFonts w:cs="Times New Roman"/>
      <w:i/>
      <w:iCs/>
    </w:rPr>
  </w:style>
  <w:style w:type="character" w:styleId="129">
    <w:name w:val="HTML Typewriter"/>
    <w:semiHidden/>
    <w:qFormat/>
    <w:uiPriority w:val="99"/>
    <w:rPr>
      <w:rFonts w:ascii="Courier New" w:hAnsi="Courier New" w:cs="Courier New"/>
      <w:sz w:val="20"/>
      <w:szCs w:val="20"/>
    </w:rPr>
  </w:style>
  <w:style w:type="character" w:styleId="130">
    <w:name w:val="HTML Acronym"/>
    <w:semiHidden/>
    <w:qFormat/>
    <w:uiPriority w:val="99"/>
    <w:rPr>
      <w:rFonts w:cs="Times New Roman"/>
    </w:rPr>
  </w:style>
  <w:style w:type="character" w:styleId="131">
    <w:name w:val="HTML Variable"/>
    <w:semiHidden/>
    <w:qFormat/>
    <w:uiPriority w:val="99"/>
    <w:rPr>
      <w:rFonts w:cs="Times New Roman"/>
      <w:i/>
      <w:iCs/>
    </w:rPr>
  </w:style>
  <w:style w:type="character" w:styleId="132">
    <w:name w:val="Hyperlink"/>
    <w:qFormat/>
    <w:uiPriority w:val="99"/>
    <w:rPr>
      <w:rFonts w:cs="Times New Roman"/>
      <w:color w:val="1F4F88"/>
      <w:u w:val="none"/>
    </w:rPr>
  </w:style>
  <w:style w:type="character" w:styleId="133">
    <w:name w:val="HTML Code"/>
    <w:semiHidden/>
    <w:qFormat/>
    <w:uiPriority w:val="99"/>
    <w:rPr>
      <w:rFonts w:ascii="Courier New" w:hAnsi="Courier New" w:cs="Courier New"/>
      <w:sz w:val="20"/>
      <w:szCs w:val="20"/>
    </w:rPr>
  </w:style>
  <w:style w:type="character" w:styleId="134">
    <w:name w:val="annotation reference"/>
    <w:qFormat/>
    <w:uiPriority w:val="99"/>
    <w:rPr>
      <w:rFonts w:cs="Times New Roman"/>
      <w:sz w:val="21"/>
      <w:szCs w:val="21"/>
    </w:rPr>
  </w:style>
  <w:style w:type="character" w:styleId="135">
    <w:name w:val="HTML Cite"/>
    <w:semiHidden/>
    <w:qFormat/>
    <w:uiPriority w:val="99"/>
    <w:rPr>
      <w:rFonts w:cs="Times New Roman"/>
      <w:i/>
      <w:iCs/>
    </w:rPr>
  </w:style>
  <w:style w:type="character" w:styleId="136">
    <w:name w:val="footnote reference"/>
    <w:semiHidden/>
    <w:qFormat/>
    <w:uiPriority w:val="0"/>
    <w:rPr>
      <w:vertAlign w:val="superscript"/>
    </w:rPr>
  </w:style>
  <w:style w:type="character" w:styleId="137">
    <w:name w:val="HTML Keyboard"/>
    <w:semiHidden/>
    <w:qFormat/>
    <w:uiPriority w:val="99"/>
    <w:rPr>
      <w:rFonts w:ascii="Courier New" w:hAnsi="Courier New" w:cs="Courier New"/>
      <w:sz w:val="20"/>
      <w:szCs w:val="20"/>
    </w:rPr>
  </w:style>
  <w:style w:type="character" w:styleId="138">
    <w:name w:val="HTML Sample"/>
    <w:semiHidden/>
    <w:qFormat/>
    <w:uiPriority w:val="99"/>
    <w:rPr>
      <w:rFonts w:ascii="Courier New" w:hAnsi="Courier New" w:cs="Courier New"/>
    </w:rPr>
  </w:style>
  <w:style w:type="character" w:customStyle="1" w:styleId="139">
    <w:name w:val="页眉 Char"/>
    <w:basedOn w:val="122"/>
    <w:link w:val="52"/>
    <w:qFormat/>
    <w:uiPriority w:val="99"/>
    <w:rPr>
      <w:sz w:val="18"/>
      <w:szCs w:val="18"/>
    </w:rPr>
  </w:style>
  <w:style w:type="character" w:customStyle="1" w:styleId="140">
    <w:name w:val="页脚 Char"/>
    <w:basedOn w:val="122"/>
    <w:link w:val="50"/>
    <w:qFormat/>
    <w:uiPriority w:val="99"/>
    <w:rPr>
      <w:sz w:val="18"/>
      <w:szCs w:val="18"/>
    </w:rPr>
  </w:style>
  <w:style w:type="character" w:customStyle="1" w:styleId="141">
    <w:name w:val="标题 1 Char"/>
    <w:basedOn w:val="122"/>
    <w:qFormat/>
    <w:uiPriority w:val="0"/>
    <w:rPr>
      <w:rFonts w:ascii="Times New Roman" w:hAnsi="Times New Roman" w:eastAsia="宋体" w:cs="Times New Roman"/>
      <w:b/>
      <w:bCs/>
      <w:kern w:val="44"/>
      <w:sz w:val="44"/>
      <w:szCs w:val="44"/>
    </w:rPr>
  </w:style>
  <w:style w:type="character" w:customStyle="1" w:styleId="142">
    <w:name w:val="标题 2 Char"/>
    <w:basedOn w:val="122"/>
    <w:link w:val="4"/>
    <w:qFormat/>
    <w:uiPriority w:val="9"/>
    <w:rPr>
      <w:rFonts w:ascii="Arial" w:hAnsi="Arial" w:eastAsia="黑体" w:cs="Times New Roman"/>
      <w:b/>
      <w:bCs/>
      <w:kern w:val="0"/>
      <w:sz w:val="32"/>
      <w:szCs w:val="32"/>
    </w:rPr>
  </w:style>
  <w:style w:type="character" w:customStyle="1" w:styleId="143">
    <w:name w:val="标题 3 Char"/>
    <w:basedOn w:val="122"/>
    <w:link w:val="5"/>
    <w:qFormat/>
    <w:uiPriority w:val="9"/>
    <w:rPr>
      <w:rFonts w:ascii="Times New Roman" w:hAnsi="Times New Roman" w:eastAsia="宋体" w:cs="Times New Roman"/>
      <w:b/>
      <w:bCs/>
      <w:kern w:val="0"/>
      <w:sz w:val="32"/>
      <w:szCs w:val="32"/>
    </w:rPr>
  </w:style>
  <w:style w:type="character" w:customStyle="1" w:styleId="144">
    <w:name w:val="标题 4 Char"/>
    <w:basedOn w:val="122"/>
    <w:link w:val="6"/>
    <w:qFormat/>
    <w:uiPriority w:val="9"/>
    <w:rPr>
      <w:rFonts w:ascii="Arial" w:hAnsi="Arial" w:eastAsia="黑体" w:cs="Times New Roman"/>
      <w:b/>
      <w:bCs/>
      <w:kern w:val="0"/>
      <w:sz w:val="28"/>
      <w:szCs w:val="28"/>
    </w:rPr>
  </w:style>
  <w:style w:type="character" w:customStyle="1" w:styleId="145">
    <w:name w:val="标题 5 Char"/>
    <w:basedOn w:val="122"/>
    <w:link w:val="7"/>
    <w:qFormat/>
    <w:uiPriority w:val="99"/>
    <w:rPr>
      <w:rFonts w:ascii="Times New Roman" w:hAnsi="Times New Roman" w:eastAsia="宋体" w:cs="Times New Roman"/>
      <w:b/>
      <w:bCs/>
      <w:kern w:val="0"/>
      <w:sz w:val="28"/>
      <w:szCs w:val="28"/>
    </w:rPr>
  </w:style>
  <w:style w:type="character" w:customStyle="1" w:styleId="146">
    <w:name w:val="标题 6 Char"/>
    <w:basedOn w:val="122"/>
    <w:link w:val="8"/>
    <w:qFormat/>
    <w:uiPriority w:val="99"/>
    <w:rPr>
      <w:rFonts w:ascii="Arial" w:hAnsi="Arial" w:eastAsia="黑体" w:cs="Times New Roman"/>
      <w:b/>
      <w:bCs/>
      <w:kern w:val="0"/>
      <w:sz w:val="20"/>
      <w:szCs w:val="20"/>
    </w:rPr>
  </w:style>
  <w:style w:type="character" w:customStyle="1" w:styleId="147">
    <w:name w:val="标题 7 Char"/>
    <w:basedOn w:val="122"/>
    <w:link w:val="9"/>
    <w:qFormat/>
    <w:uiPriority w:val="99"/>
    <w:rPr>
      <w:rFonts w:ascii="Times New Roman" w:hAnsi="Times New Roman" w:eastAsia="宋体" w:cs="Times New Roman"/>
      <w:b/>
      <w:bCs/>
      <w:kern w:val="0"/>
      <w:sz w:val="24"/>
      <w:szCs w:val="24"/>
    </w:rPr>
  </w:style>
  <w:style w:type="character" w:customStyle="1" w:styleId="148">
    <w:name w:val="标题 8 Char"/>
    <w:basedOn w:val="122"/>
    <w:link w:val="10"/>
    <w:qFormat/>
    <w:uiPriority w:val="99"/>
    <w:rPr>
      <w:rFonts w:ascii="Cambria" w:hAnsi="Cambria" w:eastAsia="宋体" w:cs="Times New Roman"/>
      <w:kern w:val="0"/>
      <w:sz w:val="24"/>
      <w:szCs w:val="24"/>
    </w:rPr>
  </w:style>
  <w:style w:type="character" w:customStyle="1" w:styleId="149">
    <w:name w:val="标题 9 Char"/>
    <w:basedOn w:val="122"/>
    <w:link w:val="11"/>
    <w:qFormat/>
    <w:uiPriority w:val="99"/>
    <w:rPr>
      <w:rFonts w:ascii="Cambria" w:hAnsi="Cambria" w:eastAsia="宋体" w:cs="Times New Roman"/>
      <w:kern w:val="0"/>
      <w:szCs w:val="21"/>
    </w:rPr>
  </w:style>
  <w:style w:type="character" w:customStyle="1" w:styleId="150">
    <w:name w:val="HTML 预设格式 Char"/>
    <w:link w:val="2"/>
    <w:qFormat/>
    <w:locked/>
    <w:uiPriority w:val="99"/>
    <w:rPr>
      <w:rFonts w:ascii="Courier New" w:hAnsi="Courier New" w:cs="Courier New"/>
      <w:sz w:val="20"/>
      <w:szCs w:val="20"/>
    </w:rPr>
  </w:style>
  <w:style w:type="character" w:customStyle="1" w:styleId="151">
    <w:name w:val="param-name1"/>
    <w:qFormat/>
    <w:uiPriority w:val="99"/>
    <w:rPr>
      <w:rFonts w:cs="Times New Roman"/>
      <w:b/>
      <w:bCs/>
    </w:rPr>
  </w:style>
  <w:style w:type="character" w:customStyle="1" w:styleId="152">
    <w:name w:val="List Paragraph Char"/>
    <w:link w:val="153"/>
    <w:qFormat/>
    <w:locked/>
    <w:uiPriority w:val="0"/>
    <w:rPr>
      <w:color w:val="262626"/>
    </w:rPr>
  </w:style>
  <w:style w:type="paragraph" w:customStyle="1" w:styleId="153">
    <w:name w:val="列出段落2"/>
    <w:basedOn w:val="1"/>
    <w:link w:val="152"/>
    <w:qFormat/>
    <w:uiPriority w:val="0"/>
    <w:pPr>
      <w:ind w:firstLine="420" w:firstLineChars="200"/>
    </w:pPr>
    <w:rPr>
      <w:rFonts w:asciiTheme="minorHAnsi" w:hAnsiTheme="minorHAnsi" w:eastAsiaTheme="minorEastAsia" w:cstheme="minorBidi"/>
      <w:color w:val="262626"/>
      <w:szCs w:val="22"/>
    </w:rPr>
  </w:style>
  <w:style w:type="character" w:customStyle="1" w:styleId="154">
    <w:name w:val="列出段落 Char"/>
    <w:link w:val="155"/>
    <w:qFormat/>
    <w:locked/>
    <w:uiPriority w:val="34"/>
    <w:rPr>
      <w:rFonts w:eastAsia="宋体" w:cs="Times New Roman"/>
      <w:color w:val="262626"/>
    </w:rPr>
  </w:style>
  <w:style w:type="paragraph" w:customStyle="1" w:styleId="155">
    <w:name w:val="列出段落5"/>
    <w:basedOn w:val="1"/>
    <w:link w:val="154"/>
    <w:qFormat/>
    <w:uiPriority w:val="34"/>
    <w:pPr>
      <w:spacing w:line="360" w:lineRule="auto"/>
      <w:ind w:firstLine="480" w:firstLineChars="200"/>
    </w:pPr>
    <w:rPr>
      <w:rFonts w:asciiTheme="minorHAnsi" w:hAnsiTheme="minorHAnsi"/>
      <w:color w:val="262626"/>
      <w:szCs w:val="22"/>
    </w:rPr>
  </w:style>
  <w:style w:type="character" w:customStyle="1" w:styleId="156">
    <w:name w:val="正文首行缩进 2 Char"/>
    <w:link w:val="76"/>
    <w:qFormat/>
    <w:locked/>
    <w:uiPriority w:val="99"/>
    <w:rPr>
      <w:rFonts w:cs="Times New Roman"/>
      <w:szCs w:val="21"/>
    </w:rPr>
  </w:style>
  <w:style w:type="character" w:customStyle="1" w:styleId="157">
    <w:name w:val="批注文字 Char"/>
    <w:qFormat/>
    <w:locked/>
    <w:uiPriority w:val="99"/>
    <w:rPr>
      <w:rFonts w:cs="Times New Roman"/>
      <w:sz w:val="21"/>
      <w:szCs w:val="21"/>
    </w:rPr>
  </w:style>
  <w:style w:type="character" w:customStyle="1" w:styleId="158">
    <w:name w:val="纯文本 Char1"/>
    <w:semiHidden/>
    <w:qFormat/>
    <w:locked/>
    <w:uiPriority w:val="99"/>
    <w:rPr>
      <w:rFonts w:ascii="宋体" w:hAnsi="Courier New"/>
      <w:kern w:val="2"/>
      <w:sz w:val="21"/>
    </w:rPr>
  </w:style>
  <w:style w:type="character" w:customStyle="1" w:styleId="159">
    <w:name w:val="hover34"/>
    <w:qFormat/>
    <w:uiPriority w:val="0"/>
    <w:rPr>
      <w:color w:val="FFFFFF"/>
      <w:bdr w:val="single" w:color="5294E5" w:sz="4" w:space="0"/>
      <w:shd w:val="clear" w:color="auto" w:fill="5294E5"/>
    </w:rPr>
  </w:style>
  <w:style w:type="character" w:customStyle="1" w:styleId="160">
    <w:name w:val="z-crt4"/>
    <w:qFormat/>
    <w:uiPriority w:val="0"/>
    <w:rPr>
      <w:color w:val="FFFFFF"/>
      <w:bdr w:val="single" w:color="5294E5" w:sz="4" w:space="0"/>
      <w:shd w:val="clear" w:color="auto" w:fill="5294E5"/>
    </w:rPr>
  </w:style>
  <w:style w:type="character" w:customStyle="1" w:styleId="161">
    <w:name w:val="副标题 Char"/>
    <w:link w:val="57"/>
    <w:qFormat/>
    <w:locked/>
    <w:uiPriority w:val="99"/>
    <w:rPr>
      <w:rFonts w:ascii="Cambria" w:hAnsi="Cambria" w:cs="Cambria"/>
      <w:b/>
      <w:bCs/>
      <w:kern w:val="28"/>
      <w:sz w:val="32"/>
      <w:szCs w:val="32"/>
    </w:rPr>
  </w:style>
  <w:style w:type="character" w:customStyle="1" w:styleId="162">
    <w:name w:val="正文缩进 Char"/>
    <w:link w:val="20"/>
    <w:qFormat/>
    <w:locked/>
    <w:uiPriority w:val="99"/>
    <w:rPr>
      <w:rFonts w:eastAsia="宋体" w:cs="Times New Roman"/>
      <w:szCs w:val="21"/>
    </w:rPr>
  </w:style>
  <w:style w:type="character" w:customStyle="1" w:styleId="163">
    <w:name w:val="HR标题3 Char"/>
    <w:link w:val="164"/>
    <w:qFormat/>
    <w:uiPriority w:val="0"/>
    <w:rPr>
      <w:rFonts w:ascii="Calibri" w:hAnsi="Calibri"/>
      <w:sz w:val="24"/>
      <w:szCs w:val="24"/>
    </w:rPr>
  </w:style>
  <w:style w:type="paragraph" w:customStyle="1" w:styleId="164">
    <w:name w:val="HR标题3"/>
    <w:basedOn w:val="1"/>
    <w:next w:val="165"/>
    <w:link w:val="163"/>
    <w:qFormat/>
    <w:uiPriority w:val="0"/>
    <w:pPr>
      <w:numPr>
        <w:ilvl w:val="2"/>
        <w:numId w:val="3"/>
      </w:numPr>
      <w:tabs>
        <w:tab w:val="left" w:pos="624"/>
      </w:tabs>
      <w:spacing w:line="360" w:lineRule="auto"/>
      <w:outlineLvl w:val="2"/>
    </w:pPr>
    <w:rPr>
      <w:rFonts w:ascii="Calibri" w:hAnsi="Calibri" w:eastAsiaTheme="minorEastAsia" w:cstheme="minorBidi"/>
      <w:sz w:val="24"/>
      <w:szCs w:val="24"/>
    </w:rPr>
  </w:style>
  <w:style w:type="paragraph" w:customStyle="1" w:styleId="165">
    <w:name w:val="HR正文"/>
    <w:basedOn w:val="1"/>
    <w:link w:val="213"/>
    <w:qFormat/>
    <w:uiPriority w:val="0"/>
    <w:pPr>
      <w:spacing w:line="300" w:lineRule="auto"/>
      <w:ind w:firstLine="200" w:firstLineChars="200"/>
    </w:pPr>
    <w:rPr>
      <w:rFonts w:ascii="Calibri" w:hAnsi="Calibri" w:eastAsiaTheme="minorEastAsia" w:cstheme="minorBidi"/>
      <w:sz w:val="24"/>
      <w:szCs w:val="24"/>
    </w:rPr>
  </w:style>
  <w:style w:type="character" w:customStyle="1" w:styleId="166">
    <w:name w:val="Body Text First Indent Char"/>
    <w:qFormat/>
    <w:locked/>
    <w:uiPriority w:val="99"/>
    <w:rPr>
      <w:rFonts w:ascii="宋体" w:hAnsi="宋体" w:eastAsia="宋体"/>
      <w:spacing w:val="20"/>
      <w:sz w:val="24"/>
    </w:rPr>
  </w:style>
  <w:style w:type="character" w:customStyle="1" w:styleId="167">
    <w:name w:val="hover42"/>
    <w:qFormat/>
    <w:uiPriority w:val="99"/>
    <w:rPr>
      <w:rFonts w:cs="Times New Roman"/>
      <w:color w:val="FFFFFF"/>
      <w:shd w:val="clear" w:color="auto" w:fill="auto"/>
    </w:rPr>
  </w:style>
  <w:style w:type="character" w:customStyle="1" w:styleId="168">
    <w:name w:val="hover40"/>
    <w:qFormat/>
    <w:uiPriority w:val="99"/>
    <w:rPr>
      <w:rFonts w:cs="Times New Roman"/>
      <w:color w:val="auto"/>
      <w:u w:val="single"/>
    </w:rPr>
  </w:style>
  <w:style w:type="character" w:customStyle="1" w:styleId="169">
    <w:name w:val="hover38"/>
    <w:qFormat/>
    <w:uiPriority w:val="99"/>
    <w:rPr>
      <w:rFonts w:cs="Times New Roman"/>
      <w:color w:val="auto"/>
      <w:u w:val="single"/>
    </w:rPr>
  </w:style>
  <w:style w:type="character" w:customStyle="1" w:styleId="170">
    <w:name w:val="段 Char"/>
    <w:link w:val="171"/>
    <w:qFormat/>
    <w:locked/>
    <w:uiPriority w:val="99"/>
    <w:rPr>
      <w:rFonts w:ascii="宋体" w:cs="宋体"/>
      <w:szCs w:val="21"/>
    </w:rPr>
  </w:style>
  <w:style w:type="paragraph" w:customStyle="1" w:styleId="171">
    <w:name w:val="段"/>
    <w:link w:val="170"/>
    <w:qFormat/>
    <w:uiPriority w:val="99"/>
    <w:pPr>
      <w:autoSpaceDE w:val="0"/>
      <w:autoSpaceDN w:val="0"/>
      <w:ind w:firstLine="200" w:firstLineChars="200"/>
      <w:jc w:val="both"/>
    </w:pPr>
    <w:rPr>
      <w:rFonts w:ascii="宋体" w:cs="宋体" w:hAnsiTheme="minorHAnsi" w:eastAsiaTheme="minorEastAsia"/>
      <w:kern w:val="2"/>
      <w:sz w:val="21"/>
      <w:szCs w:val="21"/>
      <w:lang w:val="en-US" w:eastAsia="zh-CN" w:bidi="ar-SA"/>
    </w:rPr>
  </w:style>
  <w:style w:type="character" w:customStyle="1" w:styleId="172">
    <w:name w:val="结束语 Char"/>
    <w:link w:val="29"/>
    <w:semiHidden/>
    <w:qFormat/>
    <w:locked/>
    <w:uiPriority w:val="99"/>
    <w:rPr>
      <w:rFonts w:cs="Times New Roman"/>
      <w:szCs w:val="21"/>
    </w:rPr>
  </w:style>
  <w:style w:type="character" w:customStyle="1" w:styleId="173">
    <w:name w:val="正文文本缩进 3 Char"/>
    <w:link w:val="63"/>
    <w:qFormat/>
    <w:locked/>
    <w:uiPriority w:val="0"/>
    <w:rPr>
      <w:rFonts w:cs="Times New Roman"/>
      <w:sz w:val="16"/>
      <w:szCs w:val="16"/>
    </w:rPr>
  </w:style>
  <w:style w:type="character" w:customStyle="1" w:styleId="174">
    <w:name w:val="文档结构图 Char"/>
    <w:link w:val="24"/>
    <w:qFormat/>
    <w:locked/>
    <w:uiPriority w:val="0"/>
    <w:rPr>
      <w:rFonts w:cs="Times New Roman"/>
      <w:sz w:val="2"/>
      <w:szCs w:val="2"/>
      <w:shd w:val="clear" w:color="auto" w:fill="000080"/>
    </w:rPr>
  </w:style>
  <w:style w:type="character" w:customStyle="1" w:styleId="175">
    <w:name w:val="Footer Char"/>
    <w:semiHidden/>
    <w:qFormat/>
    <w:locked/>
    <w:uiPriority w:val="99"/>
    <w:rPr>
      <w:rFonts w:eastAsia="宋体"/>
      <w:sz w:val="18"/>
    </w:rPr>
  </w:style>
  <w:style w:type="character" w:customStyle="1" w:styleId="176">
    <w:name w:val="font11"/>
    <w:qFormat/>
    <w:uiPriority w:val="0"/>
    <w:rPr>
      <w:rFonts w:ascii="Arial" w:hAnsi="Arial" w:cs="Arial"/>
      <w:color w:val="000000"/>
      <w:sz w:val="20"/>
      <w:szCs w:val="20"/>
      <w:u w:val="none"/>
    </w:rPr>
  </w:style>
  <w:style w:type="character" w:customStyle="1" w:styleId="177">
    <w:name w:val="批注主题 Char"/>
    <w:link w:val="74"/>
    <w:semiHidden/>
    <w:qFormat/>
    <w:locked/>
    <w:uiPriority w:val="99"/>
    <w:rPr>
      <w:rFonts w:ascii="Calibri" w:hAnsi="Calibri" w:eastAsia="宋体" w:cs="Calibri"/>
      <w:b/>
      <w:bCs/>
      <w:szCs w:val="21"/>
      <w:lang w:eastAsia="en-US"/>
    </w:rPr>
  </w:style>
  <w:style w:type="character" w:customStyle="1" w:styleId="178">
    <w:name w:val="页眉 Char1"/>
    <w:semiHidden/>
    <w:qFormat/>
    <w:locked/>
    <w:uiPriority w:val="0"/>
    <w:rPr>
      <w:rFonts w:ascii="Calibri" w:hAnsi="Calibri"/>
      <w:sz w:val="18"/>
      <w:szCs w:val="18"/>
    </w:rPr>
  </w:style>
  <w:style w:type="character" w:customStyle="1" w:styleId="179">
    <w:name w:val="正文文本 3 Char"/>
    <w:link w:val="28"/>
    <w:qFormat/>
    <w:locked/>
    <w:uiPriority w:val="99"/>
    <w:rPr>
      <w:rFonts w:cs="Times New Roman"/>
      <w:sz w:val="16"/>
      <w:szCs w:val="16"/>
    </w:rPr>
  </w:style>
  <w:style w:type="character" w:customStyle="1" w:styleId="180">
    <w:name w:val="font31"/>
    <w:qFormat/>
    <w:uiPriority w:val="0"/>
    <w:rPr>
      <w:rFonts w:hint="eastAsia" w:ascii="宋体" w:hAnsi="宋体" w:eastAsia="宋体" w:cs="宋体"/>
      <w:color w:val="000000"/>
      <w:sz w:val="20"/>
      <w:szCs w:val="20"/>
      <w:u w:val="none"/>
    </w:rPr>
  </w:style>
  <w:style w:type="character" w:customStyle="1" w:styleId="181">
    <w:name w:val="正文文本缩进 Char"/>
    <w:link w:val="32"/>
    <w:qFormat/>
    <w:locked/>
    <w:uiPriority w:val="0"/>
    <w:rPr>
      <w:rFonts w:cs="Times New Roman"/>
      <w:szCs w:val="21"/>
    </w:rPr>
  </w:style>
  <w:style w:type="character" w:customStyle="1" w:styleId="182">
    <w:name w:val="NormalCharacter"/>
    <w:qFormat/>
    <w:uiPriority w:val="99"/>
  </w:style>
  <w:style w:type="character" w:customStyle="1" w:styleId="183">
    <w:name w:val="注释标题 Char"/>
    <w:link w:val="16"/>
    <w:semiHidden/>
    <w:qFormat/>
    <w:locked/>
    <w:uiPriority w:val="99"/>
    <w:rPr>
      <w:rFonts w:cs="Times New Roman"/>
      <w:szCs w:val="21"/>
    </w:rPr>
  </w:style>
  <w:style w:type="character" w:customStyle="1" w:styleId="184">
    <w:name w:val="日期 Char"/>
    <w:link w:val="46"/>
    <w:qFormat/>
    <w:locked/>
    <w:uiPriority w:val="0"/>
    <w:rPr>
      <w:rFonts w:cs="Times New Roman"/>
      <w:szCs w:val="21"/>
    </w:rPr>
  </w:style>
  <w:style w:type="character" w:customStyle="1" w:styleId="185">
    <w:name w:val="hei14"/>
    <w:semiHidden/>
    <w:qFormat/>
    <w:uiPriority w:val="99"/>
    <w:rPr>
      <w:rFonts w:cs="Times New Roman"/>
    </w:rPr>
  </w:style>
  <w:style w:type="character" w:customStyle="1" w:styleId="186">
    <w:name w:val="HTML 地址 Char"/>
    <w:link w:val="39"/>
    <w:semiHidden/>
    <w:qFormat/>
    <w:locked/>
    <w:uiPriority w:val="99"/>
    <w:rPr>
      <w:rFonts w:cs="Times New Roman"/>
      <w:i/>
      <w:iCs/>
      <w:szCs w:val="21"/>
    </w:rPr>
  </w:style>
  <w:style w:type="character" w:customStyle="1" w:styleId="187">
    <w:name w:val="纯文本 Char"/>
    <w:link w:val="42"/>
    <w:qFormat/>
    <w:locked/>
    <w:uiPriority w:val="0"/>
    <w:rPr>
      <w:rFonts w:ascii="宋体" w:hAnsi="Courier New" w:cs="宋体"/>
      <w:szCs w:val="21"/>
    </w:rPr>
  </w:style>
  <w:style w:type="character" w:customStyle="1" w:styleId="188">
    <w:name w:val="bds_more"/>
    <w:qFormat/>
    <w:uiPriority w:val="99"/>
    <w:rPr>
      <w:rFonts w:ascii="Arial" w:hAnsi="Arial" w:cs="Arial"/>
    </w:rPr>
  </w:style>
  <w:style w:type="character" w:customStyle="1" w:styleId="189">
    <w:name w:val="apple-converted-space"/>
    <w:qFormat/>
    <w:uiPriority w:val="99"/>
  </w:style>
  <w:style w:type="character" w:customStyle="1" w:styleId="190">
    <w:name w:val="hover44"/>
    <w:qFormat/>
    <w:uiPriority w:val="99"/>
    <w:rPr>
      <w:rFonts w:ascii="微软雅黑" w:hAnsi="微软雅黑" w:eastAsia="微软雅黑" w:cs="微软雅黑"/>
      <w:b/>
      <w:bCs/>
      <w:color w:val="auto"/>
      <w:sz w:val="22"/>
      <w:szCs w:val="22"/>
      <w:u w:val="single"/>
    </w:rPr>
  </w:style>
  <w:style w:type="character" w:customStyle="1" w:styleId="191">
    <w:name w:val="签名 Char"/>
    <w:link w:val="53"/>
    <w:qFormat/>
    <w:locked/>
    <w:uiPriority w:val="99"/>
    <w:rPr>
      <w:rFonts w:cs="Times New Roman"/>
      <w:szCs w:val="21"/>
    </w:rPr>
  </w:style>
  <w:style w:type="character" w:customStyle="1" w:styleId="192">
    <w:name w:val="Body Text Char"/>
    <w:qFormat/>
    <w:locked/>
    <w:uiPriority w:val="99"/>
    <w:rPr>
      <w:rFonts w:eastAsia="宋体"/>
      <w:sz w:val="21"/>
    </w:rPr>
  </w:style>
  <w:style w:type="character" w:customStyle="1" w:styleId="193">
    <w:name w:val="正文文本缩进 2 Char"/>
    <w:link w:val="47"/>
    <w:qFormat/>
    <w:locked/>
    <w:uiPriority w:val="0"/>
    <w:rPr>
      <w:rFonts w:cs="Times New Roman"/>
      <w:szCs w:val="21"/>
    </w:rPr>
  </w:style>
  <w:style w:type="character" w:customStyle="1" w:styleId="194">
    <w:name w:val="HTML Markup"/>
    <w:qFormat/>
    <w:uiPriority w:val="0"/>
    <w:rPr>
      <w:vanish/>
      <w:color w:val="FF0000"/>
    </w:rPr>
  </w:style>
  <w:style w:type="character" w:customStyle="1" w:styleId="195">
    <w:name w:val="r-search"/>
    <w:basedOn w:val="122"/>
    <w:qFormat/>
    <w:uiPriority w:val="0"/>
  </w:style>
  <w:style w:type="character" w:customStyle="1" w:styleId="196">
    <w:name w:val="正文文本 Char"/>
    <w:link w:val="31"/>
    <w:qFormat/>
    <w:locked/>
    <w:uiPriority w:val="99"/>
    <w:rPr>
      <w:rFonts w:cs="Times New Roman"/>
      <w:szCs w:val="21"/>
    </w:rPr>
  </w:style>
  <w:style w:type="character" w:customStyle="1" w:styleId="197">
    <w:name w:val="hover39"/>
    <w:qFormat/>
    <w:uiPriority w:val="99"/>
    <w:rPr>
      <w:rFonts w:cs="Times New Roman"/>
      <w:color w:val="FFFFFF"/>
      <w:shd w:val="clear" w:color="auto" w:fill="auto"/>
    </w:rPr>
  </w:style>
  <w:style w:type="character" w:customStyle="1" w:styleId="198">
    <w:name w:val="Default Char"/>
    <w:link w:val="199"/>
    <w:qFormat/>
    <w:uiPriority w:val="0"/>
    <w:rPr>
      <w:rFonts w:ascii="宋体"/>
      <w:color w:val="000000"/>
      <w:sz w:val="24"/>
      <w:szCs w:val="24"/>
    </w:rPr>
  </w:style>
  <w:style w:type="paragraph" w:customStyle="1" w:styleId="199">
    <w:name w:val="Default"/>
    <w:link w:val="198"/>
    <w:qFormat/>
    <w:uiPriority w:val="0"/>
    <w:pPr>
      <w:widowControl w:val="0"/>
      <w:autoSpaceDE w:val="0"/>
      <w:autoSpaceDN w:val="0"/>
      <w:adjustRightInd w:val="0"/>
    </w:pPr>
    <w:rPr>
      <w:rFonts w:ascii="宋体" w:hAnsiTheme="minorHAnsi" w:eastAsiaTheme="minorEastAsia" w:cstheme="minorBidi"/>
      <w:color w:val="000000"/>
      <w:kern w:val="2"/>
      <w:sz w:val="24"/>
      <w:szCs w:val="24"/>
      <w:lang w:val="en-US" w:eastAsia="zh-CN" w:bidi="ar-SA"/>
    </w:rPr>
  </w:style>
  <w:style w:type="character" w:customStyle="1" w:styleId="200">
    <w:name w:val="hover43"/>
    <w:qFormat/>
    <w:uiPriority w:val="99"/>
    <w:rPr>
      <w:rFonts w:cs="Times New Roman"/>
      <w:color w:val="auto"/>
      <w:u w:val="single"/>
    </w:rPr>
  </w:style>
  <w:style w:type="character" w:customStyle="1" w:styleId="201">
    <w:name w:val="列出段落 字符"/>
    <w:qFormat/>
    <w:locked/>
    <w:uiPriority w:val="34"/>
    <w:rPr>
      <w:kern w:val="2"/>
      <w:sz w:val="21"/>
      <w:szCs w:val="24"/>
    </w:rPr>
  </w:style>
  <w:style w:type="character" w:customStyle="1" w:styleId="202">
    <w:name w:val="r-search1"/>
    <w:basedOn w:val="122"/>
    <w:qFormat/>
    <w:uiPriority w:val="0"/>
  </w:style>
  <w:style w:type="character" w:customStyle="1" w:styleId="203">
    <w:name w:val="正文（缩进） Char"/>
    <w:link w:val="204"/>
    <w:semiHidden/>
    <w:qFormat/>
    <w:locked/>
    <w:uiPriority w:val="99"/>
    <w:rPr>
      <w:rFonts w:eastAsia="宋体"/>
      <w:sz w:val="24"/>
    </w:rPr>
  </w:style>
  <w:style w:type="paragraph" w:customStyle="1" w:styleId="204">
    <w:name w:val="正文（缩进）"/>
    <w:basedOn w:val="1"/>
    <w:link w:val="203"/>
    <w:semiHidden/>
    <w:qFormat/>
    <w:uiPriority w:val="99"/>
    <w:pPr>
      <w:spacing w:beforeLines="50" w:afterLines="50" w:line="360" w:lineRule="auto"/>
      <w:ind w:firstLine="480" w:firstLineChars="200"/>
    </w:pPr>
    <w:rPr>
      <w:rFonts w:asciiTheme="minorHAnsi" w:hAnsiTheme="minorHAnsi" w:cstheme="minorBidi"/>
      <w:sz w:val="24"/>
      <w:szCs w:val="22"/>
    </w:rPr>
  </w:style>
  <w:style w:type="character" w:customStyle="1" w:styleId="205">
    <w:name w:val="纯文本 字符"/>
    <w:qFormat/>
    <w:uiPriority w:val="0"/>
    <w:rPr>
      <w:rFonts w:ascii="宋体" w:hAnsi="Courier New"/>
      <w:kern w:val="2"/>
      <w:sz w:val="21"/>
      <w:szCs w:val="21"/>
    </w:rPr>
  </w:style>
  <w:style w:type="character" w:customStyle="1" w:styleId="206">
    <w:name w:val="称呼 Char"/>
    <w:link w:val="27"/>
    <w:qFormat/>
    <w:locked/>
    <w:uiPriority w:val="99"/>
    <w:rPr>
      <w:rFonts w:cs="Times New Roman"/>
      <w:szCs w:val="21"/>
    </w:rPr>
  </w:style>
  <w:style w:type="character" w:customStyle="1" w:styleId="207">
    <w:name w:val="Document Map Char"/>
    <w:semiHidden/>
    <w:qFormat/>
    <w:locked/>
    <w:uiPriority w:val="99"/>
    <w:rPr>
      <w:rFonts w:eastAsia="宋体"/>
      <w:sz w:val="21"/>
    </w:rPr>
  </w:style>
  <w:style w:type="character" w:customStyle="1" w:styleId="208">
    <w:name w:val="Header Char"/>
    <w:semiHidden/>
    <w:qFormat/>
    <w:locked/>
    <w:uiPriority w:val="99"/>
    <w:rPr>
      <w:rFonts w:eastAsia="宋体"/>
      <w:sz w:val="18"/>
    </w:rPr>
  </w:style>
  <w:style w:type="character" w:customStyle="1" w:styleId="209">
    <w:name w:val="Comment Text Char"/>
    <w:qFormat/>
    <w:locked/>
    <w:uiPriority w:val="99"/>
    <w:rPr>
      <w:rFonts w:ascii="Calibri" w:hAnsi="Calibri" w:eastAsia="宋体"/>
      <w:sz w:val="22"/>
      <w:lang w:val="en-US" w:eastAsia="en-US"/>
    </w:rPr>
  </w:style>
  <w:style w:type="character" w:customStyle="1" w:styleId="210">
    <w:name w:val="批注框文本 Char"/>
    <w:link w:val="49"/>
    <w:qFormat/>
    <w:uiPriority w:val="99"/>
    <w:rPr>
      <w:sz w:val="18"/>
      <w:szCs w:val="18"/>
    </w:rPr>
  </w:style>
  <w:style w:type="character" w:customStyle="1" w:styleId="211">
    <w:name w:val="标题 Char"/>
    <w:link w:val="73"/>
    <w:qFormat/>
    <w:locked/>
    <w:uiPriority w:val="0"/>
    <w:rPr>
      <w:rFonts w:ascii="Cambria" w:hAnsi="Cambria" w:cs="Cambria"/>
      <w:b/>
      <w:bCs/>
      <w:sz w:val="32"/>
      <w:szCs w:val="32"/>
    </w:rPr>
  </w:style>
  <w:style w:type="character" w:customStyle="1" w:styleId="212">
    <w:name w:val="HR正文 Char1"/>
    <w:qFormat/>
    <w:uiPriority w:val="0"/>
    <w:rPr>
      <w:kern w:val="2"/>
      <w:sz w:val="24"/>
      <w:szCs w:val="24"/>
    </w:rPr>
  </w:style>
  <w:style w:type="character" w:customStyle="1" w:styleId="213">
    <w:name w:val="HR正文 Char"/>
    <w:link w:val="165"/>
    <w:qFormat/>
    <w:uiPriority w:val="0"/>
    <w:rPr>
      <w:rFonts w:ascii="Calibri" w:hAnsi="Calibri"/>
      <w:sz w:val="24"/>
      <w:szCs w:val="24"/>
    </w:rPr>
  </w:style>
  <w:style w:type="character" w:customStyle="1" w:styleId="214">
    <w:name w:val="标题 1 Char1"/>
    <w:link w:val="3"/>
    <w:qFormat/>
    <w:locked/>
    <w:uiPriority w:val="0"/>
    <w:rPr>
      <w:rFonts w:ascii="Times New Roman" w:hAnsi="Times New Roman" w:eastAsia="宋体" w:cs="Times New Roman"/>
      <w:b/>
      <w:iCs/>
      <w:sz w:val="36"/>
      <w:szCs w:val="20"/>
    </w:rPr>
  </w:style>
  <w:style w:type="character" w:customStyle="1" w:styleId="215">
    <w:name w:val="z-crt3"/>
    <w:qFormat/>
    <w:uiPriority w:val="0"/>
    <w:rPr>
      <w:color w:val="FFFFFF"/>
      <w:bdr w:val="single" w:color="5295E6" w:sz="4" w:space="0"/>
      <w:shd w:val="clear" w:color="auto" w:fill="5295E6"/>
    </w:rPr>
  </w:style>
  <w:style w:type="character" w:customStyle="1" w:styleId="216">
    <w:name w:val="电子邮件签名 Char"/>
    <w:link w:val="18"/>
    <w:semiHidden/>
    <w:qFormat/>
    <w:locked/>
    <w:uiPriority w:val="99"/>
    <w:rPr>
      <w:rFonts w:cs="Times New Roman"/>
      <w:szCs w:val="21"/>
    </w:rPr>
  </w:style>
  <w:style w:type="character" w:customStyle="1" w:styleId="217">
    <w:name w:val="信息标题 Char"/>
    <w:link w:val="69"/>
    <w:semiHidden/>
    <w:qFormat/>
    <w:locked/>
    <w:uiPriority w:val="99"/>
    <w:rPr>
      <w:rFonts w:ascii="Cambria" w:hAnsi="Cambria" w:eastAsia="宋体" w:cs="Cambria"/>
      <w:sz w:val="24"/>
      <w:szCs w:val="24"/>
      <w:shd w:val="pct20" w:color="auto" w:fill="auto"/>
    </w:rPr>
  </w:style>
  <w:style w:type="character" w:customStyle="1" w:styleId="218">
    <w:name w:val="Char Char3"/>
    <w:qFormat/>
    <w:uiPriority w:val="99"/>
    <w:rPr>
      <w:rFonts w:ascii="Calibri" w:hAnsi="Calibri" w:eastAsia="宋体" w:cs="Calibri"/>
      <w:sz w:val="22"/>
      <w:szCs w:val="22"/>
      <w:lang w:eastAsia="en-US"/>
    </w:rPr>
  </w:style>
  <w:style w:type="character" w:customStyle="1" w:styleId="219">
    <w:name w:val="ewm"/>
    <w:basedOn w:val="122"/>
    <w:qFormat/>
    <w:uiPriority w:val="0"/>
  </w:style>
  <w:style w:type="character" w:customStyle="1" w:styleId="220">
    <w:name w:val="正文首行缩进 Char"/>
    <w:link w:val="75"/>
    <w:qFormat/>
    <w:locked/>
    <w:uiPriority w:val="99"/>
    <w:rPr>
      <w:rFonts w:eastAsia="宋体" w:cs="Times New Roman"/>
      <w:szCs w:val="21"/>
    </w:rPr>
  </w:style>
  <w:style w:type="character" w:customStyle="1" w:styleId="221">
    <w:name w:val="style61"/>
    <w:qFormat/>
    <w:uiPriority w:val="0"/>
    <w:rPr>
      <w:color w:val="CCCCCC"/>
    </w:rPr>
  </w:style>
  <w:style w:type="character" w:customStyle="1" w:styleId="222">
    <w:name w:val="正文文本 2 Char"/>
    <w:link w:val="66"/>
    <w:qFormat/>
    <w:locked/>
    <w:uiPriority w:val="99"/>
    <w:rPr>
      <w:rFonts w:cs="Times New Roman"/>
      <w:szCs w:val="21"/>
    </w:rPr>
  </w:style>
  <w:style w:type="character" w:customStyle="1" w:styleId="223">
    <w:name w:val="first-child"/>
    <w:basedOn w:val="122"/>
    <w:qFormat/>
    <w:uiPriority w:val="0"/>
  </w:style>
  <w:style w:type="character" w:customStyle="1" w:styleId="224">
    <w:name w:val="正文文本缩进 2 Char1"/>
    <w:semiHidden/>
    <w:qFormat/>
    <w:locked/>
    <w:uiPriority w:val="99"/>
    <w:rPr>
      <w:sz w:val="21"/>
      <w:szCs w:val="21"/>
    </w:rPr>
  </w:style>
  <w:style w:type="paragraph" w:customStyle="1" w:styleId="225">
    <w:name w:val="1列"/>
    <w:basedOn w:val="1"/>
    <w:qFormat/>
    <w:uiPriority w:val="0"/>
    <w:pPr>
      <w:numPr>
        <w:ilvl w:val="0"/>
        <w:numId w:val="4"/>
      </w:numPr>
      <w:spacing w:line="360" w:lineRule="auto"/>
    </w:pPr>
    <w:rPr>
      <w:szCs w:val="24"/>
    </w:rPr>
  </w:style>
  <w:style w:type="character" w:customStyle="1" w:styleId="226">
    <w:name w:val="批注框文本 Char1"/>
    <w:basedOn w:val="122"/>
    <w:semiHidden/>
    <w:qFormat/>
    <w:uiPriority w:val="99"/>
    <w:rPr>
      <w:rFonts w:ascii="Times New Roman" w:hAnsi="Times New Roman" w:eastAsia="宋体" w:cs="Times New Roman"/>
      <w:sz w:val="18"/>
      <w:szCs w:val="18"/>
    </w:rPr>
  </w:style>
  <w:style w:type="paragraph" w:customStyle="1" w:styleId="227">
    <w:name w:val="PP 行"/>
    <w:basedOn w:val="53"/>
    <w:qFormat/>
    <w:uiPriority w:val="99"/>
  </w:style>
  <w:style w:type="paragraph" w:customStyle="1" w:styleId="228">
    <w:name w:val="五级无标题条"/>
    <w:basedOn w:val="1"/>
    <w:qFormat/>
    <w:uiPriority w:val="99"/>
    <w:pPr>
      <w:tabs>
        <w:tab w:val="left" w:pos="840"/>
      </w:tabs>
      <w:ind w:left="840" w:hanging="630"/>
    </w:pPr>
  </w:style>
  <w:style w:type="character" w:customStyle="1" w:styleId="229">
    <w:name w:val="正文文本 Char1"/>
    <w:basedOn w:val="122"/>
    <w:semiHidden/>
    <w:qFormat/>
    <w:uiPriority w:val="99"/>
    <w:rPr>
      <w:rFonts w:ascii="Times New Roman" w:hAnsi="Times New Roman" w:eastAsia="宋体" w:cs="Times New Roman"/>
      <w:szCs w:val="21"/>
    </w:rPr>
  </w:style>
  <w:style w:type="paragraph" w:customStyle="1" w:styleId="230">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character" w:customStyle="1" w:styleId="231">
    <w:name w:val="正文首行缩进 Char1"/>
    <w:basedOn w:val="229"/>
    <w:semiHidden/>
    <w:qFormat/>
    <w:uiPriority w:val="99"/>
    <w:rPr>
      <w:rFonts w:ascii="Times New Roman" w:hAnsi="Times New Roman" w:eastAsia="宋体" w:cs="Times New Roman"/>
      <w:szCs w:val="21"/>
    </w:rPr>
  </w:style>
  <w:style w:type="character" w:customStyle="1" w:styleId="232">
    <w:name w:val="称呼 Char1"/>
    <w:basedOn w:val="122"/>
    <w:semiHidden/>
    <w:qFormat/>
    <w:uiPriority w:val="99"/>
    <w:rPr>
      <w:rFonts w:ascii="Times New Roman" w:hAnsi="Times New Roman" w:eastAsia="宋体" w:cs="Times New Roman"/>
      <w:szCs w:val="21"/>
    </w:rPr>
  </w:style>
  <w:style w:type="paragraph" w:customStyle="1" w:styleId="233">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34">
    <w:name w:val="正文文本 (2)1"/>
    <w:basedOn w:val="1"/>
    <w:qFormat/>
    <w:uiPriority w:val="0"/>
    <w:pPr>
      <w:shd w:val="clear" w:color="auto" w:fill="FFFFFF"/>
      <w:adjustRightInd w:val="0"/>
      <w:spacing w:before="300" w:line="466" w:lineRule="exact"/>
      <w:jc w:val="distribute"/>
      <w:textAlignment w:val="baseline"/>
    </w:pPr>
    <w:rPr>
      <w:rFonts w:ascii="宋体" w:hAnsi="宋体" w:cs="宋体"/>
      <w:kern w:val="0"/>
      <w:sz w:val="22"/>
      <w:szCs w:val="22"/>
    </w:rPr>
  </w:style>
  <w:style w:type="paragraph" w:customStyle="1" w:styleId="235">
    <w:name w:val="xl43"/>
    <w:basedOn w:val="236"/>
    <w:qFormat/>
    <w:uiPriority w:val="99"/>
    <w:pPr>
      <w:pBdr>
        <w:bottom w:val="single" w:color="auto" w:sz="4" w:space="0"/>
        <w:right w:val="single" w:color="auto" w:sz="4" w:space="0"/>
      </w:pBdr>
      <w:jc w:val="center"/>
    </w:pPr>
    <w:rPr>
      <w:sz w:val="21"/>
      <w:szCs w:val="21"/>
    </w:rPr>
  </w:style>
  <w:style w:type="paragraph" w:customStyle="1" w:styleId="236">
    <w:name w:val="style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37">
    <w:name w:val="样式4"/>
    <w:basedOn w:val="238"/>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cs="Calibri"/>
    </w:rPr>
  </w:style>
  <w:style w:type="paragraph" w:customStyle="1" w:styleId="238">
    <w:name w:val="样式2"/>
    <w:basedOn w:val="7"/>
    <w:qFormat/>
    <w:uiPriority w:val="99"/>
    <w:pPr>
      <w:autoSpaceDE w:val="0"/>
      <w:autoSpaceDN w:val="0"/>
      <w:adjustRightInd w:val="0"/>
      <w:spacing w:before="240" w:after="240" w:line="500" w:lineRule="exact"/>
      <w:ind w:firstLine="204" w:firstLineChars="204"/>
      <w:jc w:val="left"/>
    </w:pPr>
    <w:rPr>
      <w:rFonts w:ascii="宋体" w:hAnsi="宋体" w:cs="宋体"/>
      <w:sz w:val="24"/>
      <w:szCs w:val="24"/>
    </w:rPr>
  </w:style>
  <w:style w:type="paragraph" w:customStyle="1" w:styleId="239">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宋体"/>
      <w:kern w:val="0"/>
      <w:sz w:val="18"/>
      <w:szCs w:val="18"/>
      <w:lang w:val="en-US" w:eastAsia="zh-CN" w:bidi="ar-SA"/>
    </w:rPr>
  </w:style>
  <w:style w:type="character" w:customStyle="1" w:styleId="240">
    <w:name w:val="HTML 预设格式 Char1"/>
    <w:basedOn w:val="122"/>
    <w:semiHidden/>
    <w:qFormat/>
    <w:uiPriority w:val="99"/>
    <w:rPr>
      <w:rFonts w:ascii="Courier New" w:hAnsi="Courier New" w:eastAsia="宋体" w:cs="Courier New"/>
      <w:sz w:val="20"/>
      <w:szCs w:val="20"/>
    </w:rPr>
  </w:style>
  <w:style w:type="paragraph" w:customStyle="1" w:styleId="241">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42">
    <w:name w:val="p0"/>
    <w:basedOn w:val="1"/>
    <w:semiHidden/>
    <w:qFormat/>
    <w:uiPriority w:val="99"/>
    <w:pPr>
      <w:widowControl/>
      <w:spacing w:after="200" w:line="273" w:lineRule="auto"/>
      <w:jc w:val="left"/>
    </w:pPr>
    <w:rPr>
      <w:rFonts w:ascii="Calibri" w:hAnsi="Calibri" w:cs="Calibri"/>
      <w:kern w:val="0"/>
      <w:sz w:val="22"/>
      <w:szCs w:val="22"/>
    </w:rPr>
  </w:style>
  <w:style w:type="character" w:customStyle="1" w:styleId="243">
    <w:name w:val="注释标题 Char1"/>
    <w:basedOn w:val="122"/>
    <w:semiHidden/>
    <w:qFormat/>
    <w:uiPriority w:val="99"/>
    <w:rPr>
      <w:rFonts w:ascii="Times New Roman" w:hAnsi="Times New Roman" w:eastAsia="宋体" w:cs="Times New Roman"/>
      <w:szCs w:val="21"/>
    </w:rPr>
  </w:style>
  <w:style w:type="paragraph" w:customStyle="1" w:styleId="244">
    <w:name w:val="默认段落字体 Para Char Char Char Char Char Char Char Char Char Char Char Char Char Char Char1 Char Char Char Char"/>
    <w:basedOn w:val="24"/>
    <w:qFormat/>
    <w:uiPriority w:val="99"/>
    <w:pPr>
      <w:adjustRightInd w:val="0"/>
      <w:spacing w:line="436" w:lineRule="exact"/>
      <w:ind w:left="357"/>
      <w:jc w:val="left"/>
      <w:outlineLvl w:val="3"/>
    </w:pPr>
    <w:rPr>
      <w:rFonts w:ascii="仿宋_GB2312" w:eastAsia="仿宋_GB2312" w:cs="仿宋_GB2312"/>
      <w:sz w:val="24"/>
      <w:szCs w:val="24"/>
    </w:rPr>
  </w:style>
  <w:style w:type="character" w:customStyle="1" w:styleId="245">
    <w:name w:val="正文文本缩进 Char1"/>
    <w:basedOn w:val="122"/>
    <w:semiHidden/>
    <w:qFormat/>
    <w:uiPriority w:val="99"/>
    <w:rPr>
      <w:rFonts w:ascii="Times New Roman" w:hAnsi="Times New Roman" w:eastAsia="宋体" w:cs="Times New Roman"/>
      <w:szCs w:val="21"/>
    </w:rPr>
  </w:style>
  <w:style w:type="character" w:customStyle="1" w:styleId="246">
    <w:name w:val="正文文本 3 Char1"/>
    <w:basedOn w:val="122"/>
    <w:semiHidden/>
    <w:qFormat/>
    <w:uiPriority w:val="99"/>
    <w:rPr>
      <w:rFonts w:ascii="Times New Roman" w:hAnsi="Times New Roman" w:eastAsia="宋体" w:cs="Times New Roman"/>
      <w:sz w:val="16"/>
      <w:szCs w:val="16"/>
    </w:rPr>
  </w:style>
  <w:style w:type="paragraph" w:customStyle="1" w:styleId="247">
    <w:name w:val="a2"/>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248">
    <w:name w:val="文档结构图 Char1"/>
    <w:basedOn w:val="122"/>
    <w:semiHidden/>
    <w:qFormat/>
    <w:uiPriority w:val="99"/>
    <w:rPr>
      <w:rFonts w:ascii="宋体" w:hAnsi="Times New Roman" w:eastAsia="宋体" w:cs="Times New Roman"/>
      <w:sz w:val="18"/>
      <w:szCs w:val="18"/>
    </w:rPr>
  </w:style>
  <w:style w:type="paragraph" w:customStyle="1" w:styleId="249">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character" w:customStyle="1" w:styleId="250">
    <w:name w:val="脚注文本 Char"/>
    <w:basedOn w:val="122"/>
    <w:link w:val="60"/>
    <w:semiHidden/>
    <w:qFormat/>
    <w:uiPriority w:val="0"/>
    <w:rPr>
      <w:rFonts w:ascii="Times New Roman" w:hAnsi="Times New Roman" w:eastAsia="宋体" w:cs="Times New Roman"/>
      <w:sz w:val="18"/>
      <w:szCs w:val="18"/>
    </w:rPr>
  </w:style>
  <w:style w:type="paragraph" w:customStyle="1" w:styleId="251">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2">
    <w:name w:val="纯文本 Char2"/>
    <w:basedOn w:val="122"/>
    <w:semiHidden/>
    <w:qFormat/>
    <w:uiPriority w:val="99"/>
    <w:rPr>
      <w:rFonts w:ascii="宋体" w:hAnsi="Courier New" w:eastAsia="宋体" w:cs="Courier New"/>
      <w:szCs w:val="21"/>
    </w:rPr>
  </w:style>
  <w:style w:type="paragraph" w:customStyle="1" w:styleId="253">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54">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5">
    <w:name w:val="标题 4（绿盟科技）"/>
    <w:basedOn w:val="6"/>
    <w:next w:val="1"/>
    <w:semiHidden/>
    <w:qFormat/>
    <w:uiPriority w:val="99"/>
    <w:pPr>
      <w:widowControl/>
      <w:tabs>
        <w:tab w:val="left" w:pos="360"/>
      </w:tabs>
      <w:ind w:left="1447" w:hanging="1021"/>
      <w:jc w:val="left"/>
    </w:pPr>
  </w:style>
  <w:style w:type="character" w:customStyle="1" w:styleId="256">
    <w:name w:val="信息标题 Char1"/>
    <w:basedOn w:val="122"/>
    <w:semiHidden/>
    <w:qFormat/>
    <w:uiPriority w:val="99"/>
    <w:rPr>
      <w:rFonts w:asciiTheme="majorHAnsi" w:hAnsiTheme="majorHAnsi" w:eastAsiaTheme="majorEastAsia" w:cstheme="majorBidi"/>
      <w:sz w:val="24"/>
      <w:szCs w:val="24"/>
      <w:shd w:val="pct20" w:color="auto" w:fill="auto"/>
    </w:rPr>
  </w:style>
  <w:style w:type="paragraph" w:customStyle="1" w:styleId="257">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character" w:customStyle="1" w:styleId="259">
    <w:name w:val="日期 Char1"/>
    <w:basedOn w:val="122"/>
    <w:semiHidden/>
    <w:qFormat/>
    <w:uiPriority w:val="99"/>
    <w:rPr>
      <w:rFonts w:ascii="Times New Roman" w:hAnsi="Times New Roman" w:eastAsia="宋体" w:cs="Times New Roman"/>
      <w:szCs w:val="21"/>
    </w:rPr>
  </w:style>
  <w:style w:type="paragraph" w:customStyle="1" w:styleId="260">
    <w:name w:val="_Style 3"/>
    <w:basedOn w:val="3"/>
    <w:next w:val="1"/>
    <w:qFormat/>
    <w:uiPriority w:val="39"/>
    <w:pPr>
      <w:keepNext/>
      <w:keepLines/>
      <w:tabs>
        <w:tab w:val="clear" w:pos="9061"/>
      </w:tabs>
      <w:spacing w:before="340" w:after="330" w:line="578" w:lineRule="auto"/>
      <w:jc w:val="both"/>
      <w:outlineLvl w:val="9"/>
    </w:pPr>
    <w:rPr>
      <w:bCs/>
      <w:iCs w:val="0"/>
      <w:kern w:val="44"/>
      <w:sz w:val="44"/>
      <w:szCs w:val="44"/>
    </w:rPr>
  </w:style>
  <w:style w:type="character" w:customStyle="1" w:styleId="261">
    <w:name w:val="标题 Char1"/>
    <w:basedOn w:val="122"/>
    <w:qFormat/>
    <w:uiPriority w:val="10"/>
    <w:rPr>
      <w:rFonts w:eastAsia="宋体" w:asciiTheme="majorHAnsi" w:hAnsiTheme="majorHAnsi" w:cstheme="majorBidi"/>
      <w:b/>
      <w:bCs/>
      <w:sz w:val="32"/>
      <w:szCs w:val="32"/>
    </w:rPr>
  </w:style>
  <w:style w:type="paragraph" w:customStyle="1" w:styleId="262">
    <w:name w:val="Char Char Char"/>
    <w:basedOn w:val="1"/>
    <w:qFormat/>
    <w:uiPriority w:val="99"/>
    <w:rPr>
      <w:rFonts w:ascii="宋体" w:hAnsi="宋体" w:cs="宋体"/>
      <w:b/>
      <w:bCs/>
      <w:sz w:val="28"/>
      <w:szCs w:val="28"/>
    </w:rPr>
  </w:style>
  <w:style w:type="paragraph" w:customStyle="1" w:styleId="263">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4">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265">
    <w:name w:val="正文2"/>
    <w:basedOn w:val="1"/>
    <w:semiHidden/>
    <w:qFormat/>
    <w:uiPriority w:val="99"/>
    <w:pPr>
      <w:spacing w:before="156" w:line="360" w:lineRule="auto"/>
      <w:ind w:firstLine="510" w:firstLineChars="200"/>
    </w:pPr>
    <w:rPr>
      <w:sz w:val="24"/>
      <w:szCs w:val="24"/>
    </w:rPr>
  </w:style>
  <w:style w:type="character" w:customStyle="1" w:styleId="266">
    <w:name w:val="正文文本缩进 2 Char2"/>
    <w:basedOn w:val="122"/>
    <w:semiHidden/>
    <w:qFormat/>
    <w:uiPriority w:val="99"/>
    <w:rPr>
      <w:rFonts w:ascii="Times New Roman" w:hAnsi="Times New Roman" w:eastAsia="宋体" w:cs="Times New Roman"/>
      <w:szCs w:val="21"/>
    </w:rPr>
  </w:style>
  <w:style w:type="paragraph" w:customStyle="1" w:styleId="267">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68">
    <w:name w:val="Normal_0"/>
    <w:qFormat/>
    <w:uiPriority w:val="0"/>
    <w:pPr>
      <w:spacing w:before="120" w:after="240"/>
      <w:jc w:val="both"/>
    </w:pPr>
    <w:rPr>
      <w:rFonts w:ascii="Times New Roman" w:hAnsi="Times New Roman" w:eastAsia="宋体" w:cs="Times New Roman"/>
      <w:kern w:val="0"/>
      <w:sz w:val="22"/>
      <w:szCs w:val="22"/>
      <w:lang w:val="en-US" w:eastAsia="en-US" w:bidi="ar-SA"/>
    </w:rPr>
  </w:style>
  <w:style w:type="paragraph" w:customStyle="1" w:styleId="269">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70">
    <w:name w:val="正文居中"/>
    <w:basedOn w:val="1"/>
    <w:next w:val="75"/>
    <w:qFormat/>
    <w:uiPriority w:val="99"/>
    <w:pPr>
      <w:jc w:val="center"/>
    </w:pPr>
    <w:rPr>
      <w:sz w:val="24"/>
      <w:szCs w:val="24"/>
    </w:rPr>
  </w:style>
  <w:style w:type="character" w:customStyle="1" w:styleId="271">
    <w:name w:val="电子邮件签名 Char1"/>
    <w:basedOn w:val="122"/>
    <w:semiHidden/>
    <w:qFormat/>
    <w:uiPriority w:val="99"/>
    <w:rPr>
      <w:rFonts w:ascii="Times New Roman" w:hAnsi="Times New Roman" w:eastAsia="宋体" w:cs="Times New Roman"/>
      <w:szCs w:val="21"/>
    </w:rPr>
  </w:style>
  <w:style w:type="character" w:customStyle="1" w:styleId="272">
    <w:name w:val="正文文本缩进 3 Char1"/>
    <w:basedOn w:val="122"/>
    <w:semiHidden/>
    <w:qFormat/>
    <w:uiPriority w:val="99"/>
    <w:rPr>
      <w:rFonts w:ascii="Times New Roman" w:hAnsi="Times New Roman" w:eastAsia="宋体" w:cs="Times New Roman"/>
      <w:sz w:val="16"/>
      <w:szCs w:val="16"/>
    </w:rPr>
  </w:style>
  <w:style w:type="paragraph" w:customStyle="1" w:styleId="27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character" w:customStyle="1" w:styleId="274">
    <w:name w:val="副标题 Char1"/>
    <w:basedOn w:val="122"/>
    <w:qFormat/>
    <w:uiPriority w:val="11"/>
    <w:rPr>
      <w:rFonts w:eastAsia="宋体" w:asciiTheme="majorHAnsi" w:hAnsiTheme="majorHAnsi" w:cstheme="majorBidi"/>
      <w:b/>
      <w:bCs/>
      <w:kern w:val="28"/>
      <w:sz w:val="32"/>
      <w:szCs w:val="32"/>
    </w:rPr>
  </w:style>
  <w:style w:type="paragraph" w:customStyle="1" w:styleId="275">
    <w:name w:val="列出段落4"/>
    <w:basedOn w:val="1"/>
    <w:qFormat/>
    <w:uiPriority w:val="0"/>
    <w:pPr>
      <w:ind w:firstLine="420" w:firstLineChars="200"/>
    </w:pPr>
    <w:rPr>
      <w:rFonts w:ascii="Calibri" w:hAnsi="Calibri" w:eastAsia="Times New Roman"/>
      <w:sz w:val="22"/>
      <w:szCs w:val="22"/>
    </w:rPr>
  </w:style>
  <w:style w:type="character" w:customStyle="1" w:styleId="276">
    <w:name w:val="签名 Char1"/>
    <w:basedOn w:val="122"/>
    <w:semiHidden/>
    <w:qFormat/>
    <w:uiPriority w:val="99"/>
    <w:rPr>
      <w:rFonts w:ascii="Times New Roman" w:hAnsi="Times New Roman" w:eastAsia="宋体" w:cs="Times New Roman"/>
      <w:szCs w:val="21"/>
    </w:rPr>
  </w:style>
  <w:style w:type="character" w:customStyle="1" w:styleId="277">
    <w:name w:val="批注文字 Char1"/>
    <w:basedOn w:val="122"/>
    <w:link w:val="26"/>
    <w:semiHidden/>
    <w:qFormat/>
    <w:uiPriority w:val="99"/>
    <w:rPr>
      <w:rFonts w:ascii="Times New Roman" w:hAnsi="Times New Roman" w:eastAsia="宋体" w:cs="Times New Roman"/>
      <w:szCs w:val="21"/>
    </w:rPr>
  </w:style>
  <w:style w:type="character" w:customStyle="1" w:styleId="278">
    <w:name w:val="批注主题 Char1"/>
    <w:basedOn w:val="277"/>
    <w:semiHidden/>
    <w:qFormat/>
    <w:uiPriority w:val="99"/>
    <w:rPr>
      <w:rFonts w:ascii="Times New Roman" w:hAnsi="Times New Roman" w:eastAsia="宋体" w:cs="Times New Roman"/>
      <w:b/>
      <w:bCs/>
      <w:szCs w:val="21"/>
    </w:rPr>
  </w:style>
  <w:style w:type="character" w:customStyle="1" w:styleId="279">
    <w:name w:val="HTML 地址 Char1"/>
    <w:basedOn w:val="122"/>
    <w:semiHidden/>
    <w:qFormat/>
    <w:uiPriority w:val="99"/>
    <w:rPr>
      <w:rFonts w:ascii="Times New Roman" w:hAnsi="Times New Roman" w:eastAsia="宋体" w:cs="Times New Roman"/>
      <w:i/>
      <w:iCs/>
      <w:szCs w:val="21"/>
    </w:rPr>
  </w:style>
  <w:style w:type="paragraph" w:customStyle="1" w:styleId="280">
    <w:name w:val="列出段落3"/>
    <w:basedOn w:val="1"/>
    <w:qFormat/>
    <w:uiPriority w:val="0"/>
    <w:pPr>
      <w:ind w:firstLine="420" w:firstLineChars="200"/>
    </w:pPr>
    <w:rPr>
      <w:rFonts w:ascii="Calibri" w:hAnsi="Calibri"/>
      <w:sz w:val="22"/>
      <w:szCs w:val="22"/>
    </w:rPr>
  </w:style>
  <w:style w:type="paragraph" w:customStyle="1" w:styleId="281">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character" w:customStyle="1" w:styleId="282">
    <w:name w:val="正文首行缩进 2 Char1"/>
    <w:basedOn w:val="245"/>
    <w:semiHidden/>
    <w:qFormat/>
    <w:uiPriority w:val="99"/>
    <w:rPr>
      <w:rFonts w:ascii="Times New Roman" w:hAnsi="Times New Roman" w:eastAsia="宋体" w:cs="Times New Roman"/>
      <w:szCs w:val="21"/>
    </w:rPr>
  </w:style>
  <w:style w:type="character" w:customStyle="1" w:styleId="283">
    <w:name w:val="结束语 Char1"/>
    <w:basedOn w:val="122"/>
    <w:semiHidden/>
    <w:qFormat/>
    <w:uiPriority w:val="99"/>
    <w:rPr>
      <w:rFonts w:ascii="Times New Roman" w:hAnsi="Times New Roman" w:eastAsia="宋体" w:cs="Times New Roman"/>
      <w:szCs w:val="21"/>
    </w:rPr>
  </w:style>
  <w:style w:type="paragraph" w:customStyle="1" w:styleId="284">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285">
    <w:name w:val="Char Char 字元 字元 字元 Char Char Char Char"/>
    <w:basedOn w:val="1"/>
    <w:qFormat/>
    <w:uiPriority w:val="99"/>
    <w:pPr>
      <w:adjustRightInd w:val="0"/>
      <w:spacing w:line="360" w:lineRule="auto"/>
    </w:pPr>
    <w:rPr>
      <w:kern w:val="0"/>
      <w:sz w:val="24"/>
      <w:szCs w:val="24"/>
    </w:rPr>
  </w:style>
  <w:style w:type="paragraph" w:customStyle="1" w:styleId="286">
    <w:name w:val="标题 2（绿盟科技）"/>
    <w:basedOn w:val="4"/>
    <w:next w:val="1"/>
    <w:semiHidden/>
    <w:qFormat/>
    <w:uiPriority w:val="99"/>
    <w:pPr>
      <w:numPr>
        <w:numId w:val="3"/>
      </w:numPr>
      <w:tabs>
        <w:tab w:val="left" w:pos="0"/>
        <w:tab w:val="left" w:pos="840"/>
        <w:tab w:val="left" w:pos="1440"/>
      </w:tabs>
      <w:spacing w:line="415" w:lineRule="auto"/>
      <w:jc w:val="left"/>
    </w:pPr>
  </w:style>
  <w:style w:type="paragraph" w:customStyle="1" w:styleId="287">
    <w:name w:val="需求书2"/>
    <w:basedOn w:val="1"/>
    <w:qFormat/>
    <w:uiPriority w:val="0"/>
    <w:pPr>
      <w:spacing w:line="400" w:lineRule="exact"/>
    </w:pPr>
    <w:rPr>
      <w:rFonts w:ascii="黑体" w:hAnsi="Calibri" w:eastAsia="黑体"/>
      <w:b/>
      <w:bCs/>
      <w:sz w:val="32"/>
      <w:szCs w:val="20"/>
    </w:rPr>
  </w:style>
  <w:style w:type="character" w:customStyle="1" w:styleId="288">
    <w:name w:val="正文文本 2 Char1"/>
    <w:basedOn w:val="122"/>
    <w:semiHidden/>
    <w:qFormat/>
    <w:uiPriority w:val="99"/>
    <w:rPr>
      <w:rFonts w:ascii="Times New Roman" w:hAnsi="Times New Roman" w:eastAsia="宋体" w:cs="Times New Roman"/>
      <w:szCs w:val="21"/>
    </w:rPr>
  </w:style>
  <w:style w:type="paragraph" w:customStyle="1" w:styleId="289">
    <w:name w:val="TOC Heading"/>
    <w:basedOn w:val="3"/>
    <w:next w:val="1"/>
    <w:qFormat/>
    <w:uiPriority w:val="39"/>
    <w:pPr>
      <w:keepNext/>
      <w:keepLines/>
      <w:tabs>
        <w:tab w:val="clear" w:pos="9061"/>
      </w:tabs>
      <w:spacing w:before="340" w:after="330" w:line="578" w:lineRule="auto"/>
      <w:jc w:val="both"/>
      <w:outlineLvl w:val="9"/>
    </w:pPr>
    <w:rPr>
      <w:bCs/>
      <w:iCs w:val="0"/>
      <w:kern w:val="44"/>
      <w:sz w:val="44"/>
      <w:szCs w:val="44"/>
    </w:rPr>
  </w:style>
  <w:style w:type="paragraph" w:customStyle="1" w:styleId="290">
    <w:name w:val="样式7"/>
    <w:basedOn w:val="1"/>
    <w:qFormat/>
    <w:uiPriority w:val="0"/>
    <w:pPr>
      <w:widowControl/>
      <w:spacing w:line="480" w:lineRule="exact"/>
      <w:jc w:val="center"/>
    </w:pPr>
    <w:rPr>
      <w:rFonts w:eastAsia="方正大标宋简体"/>
      <w:spacing w:val="6"/>
      <w:kern w:val="0"/>
      <w:sz w:val="44"/>
      <w:szCs w:val="20"/>
    </w:rPr>
  </w:style>
  <w:style w:type="paragraph" w:customStyle="1" w:styleId="291">
    <w:name w:val="表格标注（绿盟科技）"/>
    <w:basedOn w:val="292"/>
    <w:next w:val="1"/>
    <w:semiHidden/>
    <w:qFormat/>
    <w:uiPriority w:val="99"/>
    <w:pPr>
      <w:tabs>
        <w:tab w:val="left" w:pos="1620"/>
        <w:tab w:val="left" w:pos="1680"/>
        <w:tab w:val="left" w:pos="2100"/>
      </w:tabs>
      <w:ind w:left="1620" w:hanging="360"/>
    </w:pPr>
  </w:style>
  <w:style w:type="paragraph" w:customStyle="1" w:styleId="292">
    <w:name w:val="插图标注（绿盟科技）"/>
    <w:next w:val="1"/>
    <w:semiHidden/>
    <w:qFormat/>
    <w:uiPriority w:val="99"/>
    <w:pPr>
      <w:tabs>
        <w:tab w:val="left" w:pos="1680"/>
      </w:tabs>
      <w:spacing w:after="156"/>
      <w:ind w:left="426"/>
      <w:jc w:val="center"/>
    </w:pPr>
    <w:rPr>
      <w:rFonts w:ascii="Arial" w:hAnsi="Arial" w:eastAsia="宋体" w:cs="Arial"/>
      <w:kern w:val="0"/>
      <w:sz w:val="21"/>
      <w:szCs w:val="21"/>
      <w:lang w:val="en-US" w:eastAsia="zh-CN" w:bidi="ar-SA"/>
    </w:rPr>
  </w:style>
  <w:style w:type="paragraph" w:customStyle="1" w:styleId="293">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94">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5">
    <w:name w:val="111111"/>
    <w:basedOn w:val="73"/>
    <w:qFormat/>
    <w:uiPriority w:val="99"/>
    <w:pPr>
      <w:jc w:val="both"/>
    </w:pPr>
  </w:style>
  <w:style w:type="paragraph" w:customStyle="1" w:styleId="296">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297">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bCs/>
      <w:kern w:val="0"/>
      <w:sz w:val="24"/>
      <w:szCs w:val="24"/>
    </w:rPr>
  </w:style>
  <w:style w:type="paragraph" w:customStyle="1" w:styleId="298">
    <w:name w:val="简单回函地址"/>
    <w:basedOn w:val="1"/>
    <w:qFormat/>
    <w:uiPriority w:val="99"/>
  </w:style>
  <w:style w:type="paragraph" w:styleId="299">
    <w:name w:val="List Paragraph"/>
    <w:basedOn w:val="1"/>
    <w:qFormat/>
    <w:uiPriority w:val="34"/>
    <w:pPr>
      <w:ind w:firstLine="420" w:firstLineChars="200"/>
    </w:pPr>
    <w:rPr>
      <w:szCs w:val="24"/>
    </w:rPr>
  </w:style>
  <w:style w:type="paragraph" w:customStyle="1" w:styleId="30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0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02">
    <w:name w:val="HR标题8"/>
    <w:basedOn w:val="1"/>
    <w:next w:val="165"/>
    <w:qFormat/>
    <w:uiPriority w:val="0"/>
    <w:pPr>
      <w:numPr>
        <w:ilvl w:val="7"/>
        <w:numId w:val="3"/>
      </w:numPr>
      <w:tabs>
        <w:tab w:val="left" w:pos="1531"/>
      </w:tabs>
      <w:spacing w:line="360" w:lineRule="auto"/>
      <w:outlineLvl w:val="7"/>
    </w:pPr>
    <w:rPr>
      <w:sz w:val="24"/>
      <w:szCs w:val="24"/>
    </w:rPr>
  </w:style>
  <w:style w:type="paragraph" w:customStyle="1" w:styleId="303">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cs="Arial"/>
      <w:b/>
      <w:bCs/>
      <w:kern w:val="0"/>
      <w:sz w:val="24"/>
      <w:szCs w:val="24"/>
    </w:rPr>
  </w:style>
  <w:style w:type="paragraph" w:customStyle="1" w:styleId="304">
    <w:name w:val="Char"/>
    <w:basedOn w:val="1"/>
    <w:qFormat/>
    <w:uiPriority w:val="99"/>
    <w:pPr>
      <w:tabs>
        <w:tab w:val="left" w:pos="708"/>
      </w:tabs>
      <w:ind w:firstLine="420"/>
    </w:pPr>
    <w:rPr>
      <w:rFonts w:ascii="仿宋_GB2312" w:eastAsia="仿宋_GB2312" w:cs="仿宋_GB2312"/>
      <w:sz w:val="24"/>
      <w:szCs w:val="24"/>
    </w:rPr>
  </w:style>
  <w:style w:type="paragraph" w:customStyle="1" w:styleId="305">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306">
    <w:name w:val="Char Char Char Char"/>
    <w:basedOn w:val="1"/>
    <w:qFormat/>
    <w:uiPriority w:val="99"/>
    <w:rPr>
      <w:rFonts w:ascii="Tahoma" w:hAnsi="Tahoma" w:cs="Tahoma"/>
      <w:sz w:val="24"/>
      <w:szCs w:val="24"/>
    </w:rPr>
  </w:style>
  <w:style w:type="paragraph" w:customStyle="1" w:styleId="307">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08">
    <w:name w:val="正文1"/>
    <w:basedOn w:val="1"/>
    <w:qFormat/>
    <w:uiPriority w:val="0"/>
    <w:pPr>
      <w:adjustRightInd w:val="0"/>
      <w:spacing w:line="400" w:lineRule="atLeast"/>
      <w:ind w:firstLine="1134"/>
      <w:jc w:val="left"/>
      <w:textAlignment w:val="baseline"/>
    </w:pPr>
    <w:rPr>
      <w:rFonts w:ascii="宋体"/>
      <w:kern w:val="0"/>
      <w:sz w:val="24"/>
      <w:szCs w:val="20"/>
    </w:rPr>
  </w:style>
  <w:style w:type="paragraph" w:customStyle="1" w:styleId="309">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10">
    <w:name w:val="HR标题6"/>
    <w:basedOn w:val="1"/>
    <w:next w:val="165"/>
    <w:qFormat/>
    <w:uiPriority w:val="0"/>
    <w:pPr>
      <w:numPr>
        <w:ilvl w:val="5"/>
        <w:numId w:val="3"/>
      </w:numPr>
      <w:tabs>
        <w:tab w:val="left" w:pos="1134"/>
      </w:tabs>
      <w:spacing w:line="360" w:lineRule="auto"/>
      <w:outlineLvl w:val="5"/>
    </w:pPr>
    <w:rPr>
      <w:sz w:val="24"/>
      <w:szCs w:val="24"/>
    </w:rPr>
  </w:style>
  <w:style w:type="paragraph" w:customStyle="1" w:styleId="311">
    <w:name w:val="列出段落1"/>
    <w:basedOn w:val="1"/>
    <w:qFormat/>
    <w:uiPriority w:val="34"/>
    <w:pPr>
      <w:ind w:firstLine="420" w:firstLineChars="200"/>
    </w:pPr>
  </w:style>
  <w:style w:type="paragraph" w:customStyle="1" w:styleId="312">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13">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14">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15">
    <w:name w:val="HR标题1"/>
    <w:basedOn w:val="1"/>
    <w:next w:val="165"/>
    <w:qFormat/>
    <w:uiPriority w:val="0"/>
    <w:pPr>
      <w:tabs>
        <w:tab w:val="left" w:pos="284"/>
        <w:tab w:val="left" w:pos="360"/>
      </w:tabs>
      <w:spacing w:line="360" w:lineRule="auto"/>
      <w:ind w:left="360" w:hanging="360"/>
      <w:outlineLvl w:val="0"/>
    </w:pPr>
    <w:rPr>
      <w:rFonts w:eastAsia="黑体"/>
      <w:sz w:val="24"/>
      <w:szCs w:val="24"/>
    </w:rPr>
  </w:style>
  <w:style w:type="paragraph" w:customStyle="1" w:styleId="316">
    <w:name w:val="font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17">
    <w:name w:val="样式1"/>
    <w:basedOn w:val="6"/>
    <w:qFormat/>
    <w:uiPriority w:val="99"/>
    <w:pPr>
      <w:autoSpaceDE w:val="0"/>
      <w:autoSpaceDN w:val="0"/>
      <w:adjustRightInd w:val="0"/>
      <w:spacing w:line="500" w:lineRule="exact"/>
      <w:ind w:firstLine="490" w:firstLineChars="204"/>
      <w:jc w:val="left"/>
    </w:pPr>
    <w:rPr>
      <w:rFonts w:ascii="宋体" w:hAnsi="宋体" w:cs="宋体"/>
      <w:sz w:val="24"/>
      <w:szCs w:val="24"/>
    </w:rPr>
  </w:style>
  <w:style w:type="paragraph" w:customStyle="1" w:styleId="318">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319">
    <w:name w:val="标题 6（有编号）（绿盟科技）"/>
    <w:basedOn w:val="1"/>
    <w:next w:val="1"/>
    <w:semiHidden/>
    <w:qFormat/>
    <w:uiPriority w:val="99"/>
    <w:pPr>
      <w:keepNext/>
      <w:keepLines/>
      <w:tabs>
        <w:tab w:val="left" w:pos="1260"/>
      </w:tabs>
      <w:spacing w:line="319" w:lineRule="auto"/>
      <w:ind w:left="1673" w:hanging="1247"/>
      <w:jc w:val="left"/>
      <w:outlineLvl w:val="5"/>
    </w:pPr>
    <w:rPr>
      <w:rFonts w:ascii="Arial" w:hAnsi="Arial" w:eastAsia="黑体" w:cs="Arial"/>
      <w:b/>
      <w:bCs/>
      <w:kern w:val="0"/>
    </w:rPr>
  </w:style>
  <w:style w:type="paragraph" w:customStyle="1" w:styleId="320">
    <w:name w:val="标题 3（绿盟科技）"/>
    <w:basedOn w:val="5"/>
    <w:next w:val="1"/>
    <w:semiHidden/>
    <w:qFormat/>
    <w:uiPriority w:val="99"/>
    <w:pPr>
      <w:tabs>
        <w:tab w:val="left" w:pos="960"/>
        <w:tab w:val="left" w:pos="1260"/>
      </w:tabs>
      <w:spacing w:line="415" w:lineRule="auto"/>
      <w:ind w:left="1260" w:firstLine="147" w:firstLineChars="147"/>
      <w:jc w:val="left"/>
    </w:pPr>
    <w:rPr>
      <w:rFonts w:ascii="Arial" w:hAnsi="Arial" w:eastAsia="黑体" w:cs="Arial"/>
      <w:sz w:val="30"/>
      <w:szCs w:val="30"/>
    </w:rPr>
  </w:style>
  <w:style w:type="paragraph" w:customStyle="1" w:styleId="321">
    <w:name w:val="表格"/>
    <w:basedOn w:val="1"/>
    <w:next w:val="1"/>
    <w:qFormat/>
    <w:uiPriority w:val="0"/>
    <w:pPr>
      <w:spacing w:beforeLines="50" w:afterLines="50"/>
      <w:jc w:val="left"/>
    </w:pPr>
    <w:rPr>
      <w:rFonts w:ascii="宋体" w:hAnsi="宋体"/>
    </w:rPr>
  </w:style>
  <w:style w:type="paragraph" w:customStyle="1" w:styleId="322">
    <w:name w:val="HR标题4"/>
    <w:basedOn w:val="1"/>
    <w:next w:val="165"/>
    <w:qFormat/>
    <w:uiPriority w:val="0"/>
    <w:pPr>
      <w:numPr>
        <w:ilvl w:val="3"/>
        <w:numId w:val="3"/>
      </w:numPr>
      <w:tabs>
        <w:tab w:val="left" w:pos="974"/>
      </w:tabs>
      <w:spacing w:line="360" w:lineRule="auto"/>
      <w:outlineLvl w:val="3"/>
    </w:pPr>
    <w:rPr>
      <w:sz w:val="24"/>
      <w:szCs w:val="24"/>
    </w:rPr>
  </w:style>
  <w:style w:type="paragraph" w:customStyle="1" w:styleId="323">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24">
    <w:name w:val="标题 1（绿盟科技）"/>
    <w:basedOn w:val="3"/>
    <w:next w:val="1"/>
    <w:semiHidden/>
    <w:qFormat/>
    <w:uiPriority w:val="99"/>
    <w:pPr>
      <w:pBdr>
        <w:bottom w:val="single" w:color="auto" w:sz="48" w:space="1"/>
      </w:pBdr>
      <w:tabs>
        <w:tab w:val="left" w:pos="360"/>
      </w:tabs>
      <w:spacing w:line="576" w:lineRule="auto"/>
      <w:ind w:left="360" w:hanging="360"/>
      <w:jc w:val="left"/>
    </w:pPr>
    <w:rPr>
      <w:rFonts w:ascii="Arial" w:hAnsi="Arial" w:eastAsia="黑体" w:cs="Arial"/>
    </w:rPr>
  </w:style>
  <w:style w:type="paragraph" w:customStyle="1" w:styleId="325">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2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7">
    <w:name w:val="_Style 9"/>
    <w:basedOn w:val="1"/>
    <w:qFormat/>
    <w:uiPriority w:val="0"/>
    <w:pPr>
      <w:autoSpaceDE w:val="0"/>
      <w:autoSpaceDN w:val="0"/>
      <w:adjustRightInd w:val="0"/>
      <w:spacing w:line="240" w:lineRule="atLeast"/>
      <w:ind w:firstLine="420"/>
      <w:jc w:val="left"/>
    </w:pPr>
    <w:rPr>
      <w:rFonts w:ascii="宋体"/>
      <w:kern w:val="0"/>
      <w:sz w:val="34"/>
      <w:szCs w:val="34"/>
      <w:lang w:val="zh-CN"/>
    </w:rPr>
  </w:style>
  <w:style w:type="paragraph" w:customStyle="1" w:styleId="328">
    <w:name w:val="样式5"/>
    <w:basedOn w:val="1"/>
    <w:next w:val="41"/>
    <w:qFormat/>
    <w:uiPriority w:val="99"/>
    <w:pPr>
      <w:tabs>
        <w:tab w:val="left" w:pos="980"/>
      </w:tabs>
      <w:spacing w:line="360" w:lineRule="auto"/>
      <w:ind w:left="140" w:right="-20"/>
      <w:outlineLvl w:val="0"/>
    </w:pPr>
    <w:rPr>
      <w:b/>
      <w:bCs/>
      <w:kern w:val="0"/>
      <w:sz w:val="28"/>
      <w:szCs w:val="28"/>
    </w:rPr>
  </w:style>
  <w:style w:type="paragraph" w:customStyle="1" w:styleId="329">
    <w:name w:val="样式目录三"/>
    <w:basedOn w:val="41"/>
    <w:semiHidden/>
    <w:qFormat/>
    <w:uiPriority w:val="99"/>
    <w:pPr>
      <w:tabs>
        <w:tab w:val="left" w:pos="1320"/>
        <w:tab w:val="left" w:pos="2520"/>
        <w:tab w:val="right" w:leader="dot" w:pos="8597"/>
      </w:tabs>
      <w:ind w:left="0"/>
      <w:outlineLvl w:val="2"/>
    </w:pPr>
    <w:rPr>
      <w:iCs w:val="0"/>
      <w:szCs w:val="24"/>
    </w:rPr>
  </w:style>
  <w:style w:type="paragraph" w:customStyle="1" w:styleId="330">
    <w:name w:val="表题"/>
    <w:basedOn w:val="42"/>
    <w:qFormat/>
    <w:uiPriority w:val="99"/>
    <w:pPr>
      <w:adjustRightInd w:val="0"/>
      <w:spacing w:line="480" w:lineRule="auto"/>
      <w:jc w:val="center"/>
    </w:pPr>
    <w:rPr>
      <w:rFonts w:ascii="Times New Roman" w:hAnsi="Times New Roman" w:eastAsia="黑体"/>
      <w:sz w:val="18"/>
      <w:szCs w:val="18"/>
    </w:rPr>
  </w:style>
  <w:style w:type="paragraph" w:customStyle="1" w:styleId="331">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332">
    <w:name w:val="示例"/>
    <w:qFormat/>
    <w:uiPriority w:val="99"/>
    <w:pPr>
      <w:jc w:val="both"/>
    </w:pPr>
    <w:rPr>
      <w:rFonts w:ascii="宋体" w:hAnsi="Times New Roman" w:eastAsia="宋体" w:cs="宋体"/>
      <w:kern w:val="0"/>
      <w:sz w:val="18"/>
      <w:szCs w:val="18"/>
      <w:lang w:val="en-US" w:eastAsia="zh-CN" w:bidi="ar-SA"/>
    </w:rPr>
  </w:style>
  <w:style w:type="paragraph" w:customStyle="1" w:styleId="333">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4">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35">
    <w:name w:val="xl33"/>
    <w:basedOn w:val="236"/>
    <w:qFormat/>
    <w:uiPriority w:val="99"/>
    <w:pPr>
      <w:pBdr>
        <w:bottom w:val="single" w:color="auto" w:sz="4" w:space="0"/>
        <w:right w:val="single" w:color="auto" w:sz="4" w:space="0"/>
      </w:pBdr>
      <w:jc w:val="center"/>
    </w:pPr>
    <w:rPr>
      <w:sz w:val="20"/>
      <w:szCs w:val="20"/>
    </w:rPr>
  </w:style>
  <w:style w:type="paragraph" w:customStyle="1" w:styleId="336">
    <w:name w:val="HR标题2"/>
    <w:basedOn w:val="1"/>
    <w:next w:val="165"/>
    <w:qFormat/>
    <w:uiPriority w:val="0"/>
    <w:pPr>
      <w:tabs>
        <w:tab w:val="left" w:pos="454"/>
        <w:tab w:val="left" w:pos="840"/>
      </w:tabs>
      <w:spacing w:line="360" w:lineRule="auto"/>
      <w:ind w:left="840" w:hanging="420"/>
      <w:outlineLvl w:val="1"/>
    </w:pPr>
    <w:rPr>
      <w:rFonts w:eastAsia="黑体"/>
      <w:sz w:val="24"/>
      <w:szCs w:val="24"/>
    </w:rPr>
  </w:style>
  <w:style w:type="paragraph" w:customStyle="1" w:styleId="337">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cs="仿宋_GB2312"/>
      <w:kern w:val="0"/>
      <w:sz w:val="24"/>
      <w:szCs w:val="24"/>
    </w:rPr>
  </w:style>
  <w:style w:type="paragraph" w:customStyle="1" w:styleId="338">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39">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340">
    <w:name w:val="表内文字"/>
    <w:basedOn w:val="1"/>
    <w:qFormat/>
    <w:uiPriority w:val="0"/>
    <w:pPr>
      <w:spacing w:line="360" w:lineRule="auto"/>
      <w:jc w:val="center"/>
    </w:pPr>
    <w:rPr>
      <w:rFonts w:ascii="宋体" w:hAnsi="宋体"/>
      <w:b/>
      <w:bCs/>
      <w:sz w:val="28"/>
      <w:szCs w:val="24"/>
    </w:rPr>
  </w:style>
  <w:style w:type="paragraph" w:customStyle="1" w:styleId="341">
    <w:name w:val="HR标题7"/>
    <w:basedOn w:val="1"/>
    <w:next w:val="165"/>
    <w:qFormat/>
    <w:uiPriority w:val="0"/>
    <w:pPr>
      <w:numPr>
        <w:ilvl w:val="6"/>
        <w:numId w:val="3"/>
      </w:numPr>
      <w:tabs>
        <w:tab w:val="left" w:pos="1332"/>
      </w:tabs>
      <w:spacing w:line="360" w:lineRule="auto"/>
      <w:outlineLvl w:val="6"/>
    </w:pPr>
    <w:rPr>
      <w:sz w:val="24"/>
      <w:szCs w:val="24"/>
    </w:rPr>
  </w:style>
  <w:style w:type="paragraph" w:customStyle="1" w:styleId="342">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343">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4">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黑体"/>
      <w:b/>
      <w:bCs/>
      <w:kern w:val="0"/>
      <w:sz w:val="28"/>
      <w:szCs w:val="28"/>
    </w:rPr>
  </w:style>
  <w:style w:type="paragraph" w:customStyle="1" w:styleId="345">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46">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7">
    <w:name w:val="样式 正文 + 小四 首行缩进:  2 字符"/>
    <w:basedOn w:val="1"/>
    <w:qFormat/>
    <w:uiPriority w:val="0"/>
    <w:pPr>
      <w:numPr>
        <w:ilvl w:val="1"/>
        <w:numId w:val="5"/>
      </w:numPr>
      <w:spacing w:line="440" w:lineRule="exact"/>
    </w:pPr>
    <w:rPr>
      <w:rFonts w:cs="宋体"/>
      <w:kern w:val="0"/>
      <w:sz w:val="24"/>
      <w:szCs w:val="20"/>
    </w:rPr>
  </w:style>
  <w:style w:type="paragraph" w:customStyle="1" w:styleId="348">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349">
    <w:name w:val="A Lieferumfang Aufzählung"/>
    <w:basedOn w:val="1"/>
    <w:qFormat/>
    <w:uiPriority w:val="99"/>
    <w:pPr>
      <w:keepNext/>
      <w:widowControl/>
      <w:numPr>
        <w:ilvl w:val="0"/>
        <w:numId w:val="6"/>
      </w:numPr>
      <w:tabs>
        <w:tab w:val="left" w:pos="1701"/>
      </w:tabs>
      <w:spacing w:line="360" w:lineRule="auto"/>
      <w:jc w:val="left"/>
    </w:pPr>
    <w:rPr>
      <w:rFonts w:ascii="Arial" w:hAnsi="Arial"/>
      <w:kern w:val="0"/>
      <w:sz w:val="20"/>
      <w:szCs w:val="20"/>
      <w:lang w:val="de-DE" w:eastAsia="de-DE"/>
    </w:rPr>
  </w:style>
  <w:style w:type="paragraph" w:customStyle="1" w:styleId="350">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cs="仿宋_GB2312"/>
      <w:kern w:val="0"/>
      <w:sz w:val="24"/>
      <w:szCs w:val="24"/>
    </w:rPr>
  </w:style>
  <w:style w:type="paragraph" w:customStyle="1" w:styleId="351">
    <w:name w:val="t4_2"/>
    <w:basedOn w:val="1"/>
    <w:qFormat/>
    <w:uiPriority w:val="99"/>
    <w:pPr>
      <w:widowControl/>
      <w:tabs>
        <w:tab w:val="left" w:pos="360"/>
      </w:tabs>
      <w:spacing w:line="360" w:lineRule="auto"/>
      <w:ind w:left="420"/>
      <w:jc w:val="left"/>
    </w:pPr>
    <w:rPr>
      <w:b/>
      <w:bCs/>
    </w:rPr>
  </w:style>
  <w:style w:type="paragraph" w:customStyle="1" w:styleId="352">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3">
    <w:name w:val="文字正文"/>
    <w:basedOn w:val="1"/>
    <w:qFormat/>
    <w:uiPriority w:val="0"/>
    <w:rPr>
      <w:szCs w:val="24"/>
    </w:rPr>
  </w:style>
  <w:style w:type="paragraph" w:customStyle="1" w:styleId="354">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355">
    <w:name w:val="HR标题5"/>
    <w:basedOn w:val="1"/>
    <w:next w:val="165"/>
    <w:qFormat/>
    <w:uiPriority w:val="0"/>
    <w:pPr>
      <w:tabs>
        <w:tab w:val="left" w:pos="1504"/>
        <w:tab w:val="left" w:pos="2100"/>
      </w:tabs>
      <w:spacing w:line="360" w:lineRule="auto"/>
      <w:ind w:left="2100" w:hanging="420"/>
      <w:outlineLvl w:val="4"/>
    </w:pPr>
    <w:rPr>
      <w:sz w:val="24"/>
      <w:szCs w:val="24"/>
    </w:rPr>
  </w:style>
  <w:style w:type="paragraph" w:customStyle="1" w:styleId="356">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szCs w:val="24"/>
    </w:rPr>
  </w:style>
  <w:style w:type="paragraph" w:customStyle="1" w:styleId="357">
    <w:name w:val="Revision"/>
    <w:unhideWhenUsed/>
    <w:qFormat/>
    <w:uiPriority w:val="99"/>
    <w:rPr>
      <w:rFonts w:ascii="Times New Roman" w:hAnsi="Times New Roman" w:eastAsia="宋体" w:cs="Times New Roman"/>
      <w:kern w:val="2"/>
      <w:sz w:val="21"/>
      <w:szCs w:val="21"/>
      <w:lang w:val="en-US" w:eastAsia="zh-CN" w:bidi="ar-SA"/>
    </w:rPr>
  </w:style>
  <w:style w:type="paragraph" w:customStyle="1" w:styleId="358">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359">
    <w:name w:val="scfErstekopfzeile"/>
    <w:basedOn w:val="1"/>
    <w:qFormat/>
    <w:uiPriority w:val="99"/>
    <w:pPr>
      <w:widowControl/>
      <w:tabs>
        <w:tab w:val="left" w:pos="1701"/>
      </w:tabs>
      <w:jc w:val="left"/>
    </w:pPr>
    <w:rPr>
      <w:rFonts w:ascii="Arial" w:hAnsi="Arial"/>
      <w:vanish/>
      <w:kern w:val="0"/>
      <w:sz w:val="16"/>
      <w:szCs w:val="20"/>
      <w:lang w:val="de-DE" w:eastAsia="en-US"/>
    </w:rPr>
  </w:style>
  <w:style w:type="table" w:customStyle="1" w:styleId="360">
    <w:name w:val="浅色网格1"/>
    <w:basedOn w:val="77"/>
    <w:qFormat/>
    <w:uiPriority w:val="62"/>
    <w:rPr>
      <w:rFonts w:ascii="Times New Roman" w:hAnsi="Times New Roman" w:eastAsia="宋体" w:cs="Times New Roman"/>
      <w:kern w:val="0"/>
      <w:sz w:val="20"/>
      <w:szCs w:val="2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
    <w:tblStylePr w:type="firstRow">
      <w:pPr>
        <w:spacing w:before="0" w:after="0" w:line="240" w:lineRule="auto"/>
      </w:pPr>
      <w:rPr>
        <w:rFonts w:eastAsia="System" w:cs="Times New Roman"/>
        <w:b/>
        <w:bCs/>
      </w:rPr>
      <w:tcPr>
        <w:tcBorders>
          <w:top w:val="single" w:color="000000" w:sz="8" w:space="0"/>
          <w:left w:val="single" w:color="000000" w:sz="8" w:space="0"/>
          <w:bottom w:val="single" w:color="000000" w:sz="18" w:space="0"/>
          <w:right w:val="single" w:color="000000" w:sz="8" w:space="0"/>
          <w:insideH w:val="nil"/>
          <w:insideV w:val="single" w:sz="8" w:space="0"/>
          <w:tl2br w:val="nil"/>
          <w:tr2bl w:val="nil"/>
        </w:tcBorders>
      </w:tcPr>
    </w:tblStylePr>
    <w:tblStylePr w:type="lastRow">
      <w:pPr>
        <w:spacing w:before="0" w:after="0" w:line="240" w:lineRule="auto"/>
      </w:pPr>
      <w:rPr>
        <w:rFonts w:eastAsia="System" w:cs="Times New Roman"/>
        <w:b/>
        <w:bCs/>
      </w:rPr>
      <w:tcPr>
        <w:tcBorders>
          <w:top w:val="double" w:color="000000" w:sz="6" w:space="0"/>
          <w:left w:val="single" w:color="000000" w:sz="8" w:space="0"/>
          <w:bottom w:val="single" w:color="000000" w:sz="8" w:space="0"/>
          <w:right w:val="single" w:color="000000" w:sz="8" w:space="0"/>
          <w:insideH w:val="nil"/>
          <w:insideV w:val="single" w:sz="8" w:space="0"/>
          <w:tl2br w:val="nil"/>
          <w:tr2bl w:val="nil"/>
        </w:tcBorders>
      </w:tcPr>
    </w:tblStylePr>
    <w:tblStylePr w:type="firstCol">
      <w:rPr>
        <w:rFonts w:eastAsia="System" w:cs="Times New Roman"/>
        <w:b/>
        <w:bCs/>
      </w:rPr>
    </w:tblStylePr>
    <w:tblStylePr w:type="lastCol">
      <w:rPr>
        <w:rFonts w:eastAsia="System" w:cs="Times New Roman"/>
        <w:b/>
        <w:bCs/>
      </w:rPr>
      <w:tcPr>
        <w:tcBorders>
          <w:top w:val="single" w:color="000000" w:sz="8" w:space="0"/>
          <w:left w:val="single" w:color="000000" w:sz="8" w:space="0"/>
          <w:bottom w:val="single" w:color="000000" w:sz="8" w:space="0"/>
          <w:right w:val="single" w:color="000000" w:sz="8" w:space="0"/>
          <w:insideH w:val="nil"/>
          <w:insideV w:val="nil"/>
          <w:tl2br w:val="nil"/>
          <w:tr2bl w:val="nil"/>
        </w:tcBorders>
      </w:tcPr>
    </w:tblStylePr>
    <w:tblStylePr w:type="band1Vert">
      <w:tcPr>
        <w:tcBorders>
          <w:top w:val="single" w:color="000000" w:sz="8" w:space="0"/>
          <w:left w:val="single" w:color="000000" w:sz="8" w:space="0"/>
          <w:bottom w:val="single" w:color="000000" w:sz="8" w:space="0"/>
          <w:right w:val="single" w:color="000000" w:sz="8" w:space="0"/>
          <w:insideH w:val="nil"/>
          <w:insideV w:val="nil"/>
          <w:tl2br w:val="nil"/>
          <w:tr2bl w:val="nil"/>
        </w:tcBorders>
        <w:shd w:val="clear" w:color="auto" w:fill="C0C0C0"/>
      </w:tcPr>
    </w:tblStylePr>
    <w:tblStylePr w:type="band1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shd w:val="clear" w:color="auto" w:fill="C0C0C0"/>
      </w:tcPr>
    </w:tblStylePr>
    <w:tblStylePr w:type="band2Horz">
      <w:tcPr>
        <w:tcBorders>
          <w:top w:val="single" w:color="000000" w:sz="8" w:space="0"/>
          <w:left w:val="single" w:color="000000" w:sz="8" w:space="0"/>
          <w:bottom w:val="single" w:color="000000" w:sz="8" w:space="0"/>
          <w:right w:val="single" w:color="000000" w:sz="8" w:space="0"/>
          <w:insideH w:val="nil"/>
          <w:insideV w:val="single" w:sz="8" w:space="0"/>
          <w:tl2br w:val="nil"/>
          <w:tr2bl w:val="nil"/>
        </w:tcBorders>
      </w:tcPr>
    </w:tblStylePr>
  </w:style>
  <w:style w:type="paragraph" w:customStyle="1" w:styleId="361">
    <w:name w:val="WPSOffice手动目录 3"/>
    <w:qFormat/>
    <w:uiPriority w:val="0"/>
    <w:pPr>
      <w:ind w:left="400" w:leftChars="400"/>
    </w:pPr>
    <w:rPr>
      <w:rFonts w:ascii="Times New Roman" w:hAnsi="Times New Roman" w:eastAsia="宋体" w:cs="Times New Roman"/>
      <w:kern w:val="0"/>
      <w:sz w:val="20"/>
      <w:szCs w:val="20"/>
      <w:lang w:val="en-US" w:eastAsia="zh-CN" w:bidi="ar-SA"/>
    </w:rPr>
  </w:style>
  <w:style w:type="paragraph" w:customStyle="1" w:styleId="362">
    <w:name w:val="标题 11"/>
    <w:basedOn w:val="1"/>
    <w:qFormat/>
    <w:uiPriority w:val="1"/>
    <w:pPr>
      <w:autoSpaceDE w:val="0"/>
      <w:autoSpaceDN w:val="0"/>
      <w:spacing w:before="1"/>
      <w:ind w:left="240"/>
      <w:jc w:val="left"/>
      <w:outlineLvl w:val="1"/>
    </w:pPr>
    <w:rPr>
      <w:rFonts w:ascii="宋体" w:hAnsi="宋体" w:cs="宋体"/>
      <w:b/>
      <w:bCs/>
      <w:kern w:val="0"/>
      <w:sz w:val="24"/>
      <w:szCs w:val="24"/>
      <w:lang w:val="zh-CN" w:bidi="zh-CN"/>
    </w:rPr>
  </w:style>
  <w:style w:type="character" w:customStyle="1" w:styleId="363">
    <w:name w:val="标书表格 字符"/>
    <w:link w:val="364"/>
    <w:qFormat/>
    <w:uiPriority w:val="0"/>
    <w:rPr>
      <w:b/>
    </w:rPr>
  </w:style>
  <w:style w:type="paragraph" w:customStyle="1" w:styleId="364">
    <w:name w:val="标书表格"/>
    <w:basedOn w:val="1"/>
    <w:link w:val="363"/>
    <w:qFormat/>
    <w:uiPriority w:val="0"/>
    <w:pPr>
      <w:jc w:val="center"/>
    </w:pPr>
    <w:rPr>
      <w:rFonts w:asciiTheme="minorHAnsi" w:hAnsiTheme="minorHAnsi" w:eastAsiaTheme="minorEastAsia" w:cstheme="minorBidi"/>
      <w:b/>
      <w:szCs w:val="22"/>
    </w:rPr>
  </w:style>
  <w:style w:type="character" w:customStyle="1" w:styleId="365">
    <w:name w:val="标书三级标题 字符"/>
    <w:link w:val="366"/>
    <w:qFormat/>
    <w:uiPriority w:val="0"/>
    <w:rPr>
      <w:b/>
      <w:bCs/>
      <w:color w:val="000000"/>
      <w:sz w:val="24"/>
      <w:szCs w:val="24"/>
    </w:rPr>
  </w:style>
  <w:style w:type="paragraph" w:customStyle="1" w:styleId="366">
    <w:name w:val="标书三级标题"/>
    <w:basedOn w:val="5"/>
    <w:link w:val="365"/>
    <w:qFormat/>
    <w:uiPriority w:val="0"/>
    <w:pPr>
      <w:numPr>
        <w:ilvl w:val="0"/>
        <w:numId w:val="0"/>
      </w:numPr>
      <w:spacing w:before="0" w:after="0" w:line="240" w:lineRule="auto"/>
      <w:ind w:firstLine="482" w:firstLineChars="200"/>
    </w:pPr>
    <w:rPr>
      <w:rFonts w:asciiTheme="minorHAnsi" w:hAnsiTheme="minorHAnsi" w:eastAsiaTheme="minorEastAsia" w:cstheme="minorBidi"/>
      <w:color w:val="000000"/>
      <w:kern w:val="2"/>
      <w:sz w:val="24"/>
      <w:szCs w:val="24"/>
    </w:rPr>
  </w:style>
  <w:style w:type="paragraph" w:customStyle="1" w:styleId="367">
    <w:name w:val="BodyTextIndent"/>
    <w:basedOn w:val="1"/>
    <w:qFormat/>
    <w:uiPriority w:val="99"/>
    <w:pPr>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16324</Words>
  <Characters>17135</Characters>
  <Lines>298</Lines>
  <Paragraphs>84</Paragraphs>
  <TotalTime>4</TotalTime>
  <ScaleCrop>false</ScaleCrop>
  <LinksUpToDate>false</LinksUpToDate>
  <CharactersWithSpaces>21015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2021-08-04T01:12:00Z</dcterms:created>
  <dc:creator>JonMMx 2000</dc:creator>
  <cp:lastModifiedBy>赖王</cp:lastModifiedBy>
  <dcterms:modified xsi:type="dcterms:W3CDTF">2023-08-12T06:37:58Z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067876A0A1B84E74A4386A3D1CAFC2F0</vt:lpwstr>
  </property>
</Properties>
</file>