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6F86D7FE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D85C5E">
        <w:rPr>
          <w:rFonts w:ascii="黑体" w:eastAsia="黑体" w:hAnsi="黑体" w:cs="黑体" w:hint="eastAsia"/>
          <w:b/>
          <w:bCs/>
          <w:sz w:val="36"/>
          <w:szCs w:val="36"/>
        </w:rPr>
        <w:t>钢材集采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515D78CB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85C5E" w:rsidRPr="00D85C5E">
        <w:rPr>
          <w:rFonts w:ascii="仿宋" w:eastAsia="仿宋" w:hAnsi="仿宋" w:cs="仿宋" w:hint="eastAsia"/>
          <w:b/>
          <w:bCs/>
          <w:sz w:val="32"/>
          <w:szCs w:val="32"/>
        </w:rPr>
        <w:t>钢材集采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62CFED72" w14:textId="25F789E4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（1）本次招标价格自</w:t>
      </w:r>
      <w:r w:rsidR="00D85C5E">
        <w:rPr>
          <w:rFonts w:ascii="仿宋" w:eastAsia="仿宋" w:hAnsi="仿宋" w:cs="仿宋" w:hint="eastAsia"/>
          <w:sz w:val="32"/>
          <w:szCs w:val="32"/>
        </w:rPr>
        <w:t>开标之</w:t>
      </w:r>
      <w:r>
        <w:rPr>
          <w:rFonts w:ascii="仿宋" w:eastAsia="仿宋" w:hAnsi="仿宋" w:cs="仿宋" w:hint="eastAsia"/>
          <w:sz w:val="32"/>
          <w:szCs w:val="32"/>
        </w:rPr>
        <w:t>日起执行；</w:t>
      </w:r>
    </w:p>
    <w:p w14:paraId="0FB644E2" w14:textId="202EB4B7" w:rsidR="000C566A" w:rsidRDefault="00F13262" w:rsidP="004C286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D85C5E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</w:t>
      </w:r>
      <w:r w:rsidR="00F36A04">
        <w:rPr>
          <w:rFonts w:ascii="仿宋" w:eastAsia="仿宋" w:hAnsi="仿宋" w:cs="仿宋" w:hint="eastAsia"/>
          <w:sz w:val="32"/>
          <w:szCs w:val="32"/>
        </w:rPr>
        <w:t>价格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65562D8A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不要删除报价表其他内容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1BB7BB96" w14:textId="0ACB7F1E" w:rsidR="0059597A" w:rsidRDefault="0059597A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（4）本次投标实行多轮报价</w:t>
      </w:r>
      <w:r w:rsidR="00A26BC5">
        <w:rPr>
          <w:rFonts w:ascii="仿宋" w:eastAsia="仿宋" w:hAnsi="仿宋" w:cs="仿宋" w:hint="eastAsia"/>
          <w:sz w:val="32"/>
          <w:szCs w:val="32"/>
        </w:rPr>
        <w:t>淘汰</w:t>
      </w:r>
      <w:r>
        <w:rPr>
          <w:rFonts w:ascii="仿宋" w:eastAsia="仿宋" w:hAnsi="仿宋" w:cs="仿宋" w:hint="eastAsia"/>
          <w:sz w:val="32"/>
          <w:szCs w:val="32"/>
        </w:rPr>
        <w:t>机制。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125A019B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Pr="00F41F17">
        <w:rPr>
          <w:rFonts w:ascii="仿宋" w:eastAsia="仿宋" w:hAnsi="仿宋" w:hint="eastAsia"/>
          <w:sz w:val="32"/>
          <w:szCs w:val="32"/>
        </w:rPr>
        <w:t>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F41F17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F41F17">
        <w:rPr>
          <w:rFonts w:ascii="仿宋" w:eastAsia="仿宋" w:hAnsi="仿宋" w:hint="eastAsia"/>
          <w:sz w:val="32"/>
          <w:szCs w:val="32"/>
        </w:rPr>
        <w:t>月</w:t>
      </w:r>
      <w:r w:rsidR="00D85C5E">
        <w:rPr>
          <w:rFonts w:ascii="仿宋" w:eastAsia="仿宋" w:hAnsi="仿宋" w:hint="eastAsia"/>
          <w:sz w:val="32"/>
          <w:szCs w:val="32"/>
        </w:rPr>
        <w:t>2</w:t>
      </w:r>
      <w:r w:rsidR="00A26BC5">
        <w:rPr>
          <w:rFonts w:ascii="仿宋" w:eastAsia="仿宋" w:hAnsi="仿宋" w:hint="eastAsia"/>
          <w:sz w:val="32"/>
          <w:szCs w:val="32"/>
        </w:rPr>
        <w:t>5</w:t>
      </w:r>
      <w:r w:rsidRPr="00F41F17">
        <w:rPr>
          <w:rFonts w:ascii="仿宋" w:eastAsia="仿宋" w:hAnsi="仿宋" w:hint="eastAsia"/>
          <w:sz w:val="32"/>
          <w:szCs w:val="32"/>
        </w:rPr>
        <w:t>日</w:t>
      </w:r>
      <w:r w:rsidR="00A26BC5">
        <w:rPr>
          <w:rFonts w:ascii="仿宋" w:eastAsia="仿宋" w:hAnsi="仿宋" w:hint="eastAsia"/>
          <w:sz w:val="32"/>
          <w:szCs w:val="32"/>
        </w:rPr>
        <w:t>9</w:t>
      </w:r>
      <w:r w:rsidRPr="00F41F17">
        <w:rPr>
          <w:rFonts w:ascii="仿宋" w:eastAsia="仿宋" w:hAnsi="仿宋" w:hint="eastAsia"/>
          <w:sz w:val="32"/>
          <w:szCs w:val="32"/>
        </w:rPr>
        <w:t>：</w:t>
      </w:r>
      <w:r w:rsidR="00BC299A">
        <w:rPr>
          <w:rFonts w:ascii="仿宋" w:eastAsia="仿宋" w:hAnsi="仿宋" w:hint="eastAsia"/>
          <w:sz w:val="32"/>
          <w:szCs w:val="32"/>
        </w:rPr>
        <w:t>3</w:t>
      </w:r>
      <w:r w:rsidRPr="00F41F17">
        <w:rPr>
          <w:rFonts w:ascii="仿宋" w:eastAsia="仿宋" w:hAnsi="仿宋" w:hint="eastAsia"/>
          <w:sz w:val="32"/>
          <w:szCs w:val="32"/>
        </w:rPr>
        <w:t>0</w:t>
      </w:r>
      <w:r w:rsidR="00A26BC5">
        <w:rPr>
          <w:rFonts w:ascii="仿宋" w:eastAsia="仿宋" w:hAnsi="仿宋" w:hint="eastAsia"/>
          <w:sz w:val="32"/>
          <w:szCs w:val="32"/>
        </w:rPr>
        <w:t>，报送材料随身携带，现场递交，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逾期不再接受报价，视为弃标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18087BF6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①报价表（见附件1</w:t>
      </w:r>
      <w:r w:rsidR="00D85C5E">
        <w:rPr>
          <w:rFonts w:ascii="仿宋" w:eastAsia="仿宋" w:hAnsi="仿宋" w:hint="eastAsia"/>
          <w:b/>
          <w:color w:val="C00000"/>
          <w:sz w:val="32"/>
          <w:szCs w:val="32"/>
        </w:rPr>
        <w:t>、2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，电子版请存于U盘一同提交，请务必确保电子版和纸质版内容完全一致）；</w:t>
      </w:r>
    </w:p>
    <w:p w14:paraId="77A0F408" w14:textId="4D812255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 xml:space="preserve">②投标文件签署授权委托书（见附件 </w:t>
      </w:r>
      <w:r w:rsidR="00825473">
        <w:rPr>
          <w:rFonts w:ascii="仿宋" w:eastAsia="仿宋" w:hAnsi="仿宋" w:hint="eastAsia"/>
          <w:b/>
          <w:color w:val="C00000"/>
          <w:sz w:val="32"/>
          <w:szCs w:val="32"/>
        </w:rPr>
        <w:t>3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6CF35473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 w:rsidR="00D85C5E">
        <w:rPr>
          <w:rFonts w:ascii="仿宋" w:eastAsia="仿宋" w:hAnsi="仿宋" w:hint="eastAsia"/>
          <w:b/>
          <w:color w:val="C00000"/>
          <w:sz w:val="32"/>
          <w:szCs w:val="32"/>
        </w:rPr>
        <w:t>钢材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</w:t>
      </w:r>
      <w:r w:rsidR="00D85C5E">
        <w:rPr>
          <w:rFonts w:ascii="仿宋" w:eastAsia="仿宋" w:hAnsi="仿宋" w:hint="eastAsia"/>
          <w:b/>
          <w:color w:val="C00000"/>
          <w:sz w:val="32"/>
          <w:szCs w:val="32"/>
        </w:rPr>
        <w:t>代理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613B29F8" w14:textId="654888B3" w:rsidR="001A787B" w:rsidRPr="001A787B" w:rsidRDefault="001A787B" w:rsidP="001A787B">
      <w:pPr>
        <w:pStyle w:val="a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）提供相应业绩证明材料</w:t>
      </w:r>
      <w:r>
        <w:rPr>
          <w:rFonts w:ascii="仿宋" w:eastAsia="仿宋" w:hAnsi="仿宋" w:hint="eastAsia"/>
          <w:sz w:val="32"/>
          <w:szCs w:val="32"/>
        </w:rPr>
        <w:t>（供货合同或发票）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3BD1737" w14:textId="610B9826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A787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）投标资料（包括U盘）需上交保留存档，不予退还。</w:t>
      </w:r>
    </w:p>
    <w:p w14:paraId="72FEBF8F" w14:textId="5E5A1A22" w:rsidR="000508C4" w:rsidRDefault="000508C4">
      <w:pPr>
        <w:pStyle w:val="a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A787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）需携带笔记本电脑。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68ADDD17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D85C5E">
        <w:rPr>
          <w:rFonts w:ascii="仿宋" w:eastAsia="仿宋" w:hAnsi="仿宋" w:hint="eastAsia"/>
          <w:sz w:val="32"/>
          <w:szCs w:val="32"/>
        </w:rPr>
        <w:t>暂定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D85C5E">
        <w:rPr>
          <w:rFonts w:ascii="仿宋" w:eastAsia="仿宋" w:hAnsi="仿宋" w:hint="eastAsia"/>
          <w:sz w:val="32"/>
          <w:szCs w:val="32"/>
        </w:rPr>
        <w:t>25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D85C5E">
        <w:rPr>
          <w:rFonts w:ascii="仿宋" w:eastAsia="仿宋" w:hAnsi="仿宋" w:hint="eastAsia"/>
          <w:sz w:val="32"/>
          <w:szCs w:val="32"/>
        </w:rPr>
        <w:t>早上9：</w:t>
      </w:r>
      <w:r w:rsidR="00A26BC5">
        <w:rPr>
          <w:rFonts w:ascii="仿宋" w:eastAsia="仿宋" w:hAnsi="仿宋" w:hint="eastAsia"/>
          <w:sz w:val="32"/>
          <w:szCs w:val="32"/>
        </w:rPr>
        <w:t>3</w:t>
      </w:r>
      <w:r w:rsidR="00D85C5E">
        <w:rPr>
          <w:rFonts w:ascii="仿宋" w:eastAsia="仿宋" w:hAnsi="仿宋" w:hint="eastAsia"/>
          <w:sz w:val="32"/>
          <w:szCs w:val="32"/>
        </w:rPr>
        <w:t>0</w:t>
      </w:r>
    </w:p>
    <w:p w14:paraId="3B8CB236" w14:textId="5A37DAB5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5B7F25">
        <w:rPr>
          <w:rFonts w:ascii="仿宋" w:eastAsia="仿宋" w:hAnsi="仿宋" w:hint="eastAsia"/>
          <w:sz w:val="32"/>
          <w:szCs w:val="32"/>
        </w:rPr>
        <w:t>现场开标，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广西柳州市柳江区新兴工业园乐业路12号中国重汽柳州运力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D85C5E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71423C2E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DA3F9D">
        <w:rPr>
          <w:rFonts w:ascii="仿宋" w:eastAsia="仿宋" w:hAnsi="仿宋" w:cs="仿宋" w:hint="eastAsia"/>
          <w:sz w:val="32"/>
          <w:szCs w:val="32"/>
        </w:rPr>
        <w:t>韦金玉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</w:t>
      </w:r>
      <w:r w:rsidR="00DA3F9D">
        <w:rPr>
          <w:rFonts w:ascii="仿宋" w:eastAsia="仿宋" w:hAnsi="仿宋" w:cs="仿宋" w:hint="eastAsia"/>
          <w:sz w:val="32"/>
          <w:szCs w:val="32"/>
        </w:rPr>
        <w:t>8777287708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2EF5CE98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D85C5E">
        <w:rPr>
          <w:rFonts w:ascii="仿宋" w:eastAsia="仿宋" w:hAnsi="仿宋" w:hint="eastAsia"/>
          <w:sz w:val="32"/>
          <w:szCs w:val="32"/>
        </w:rPr>
        <w:t>次月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</w:t>
      </w:r>
      <w:r>
        <w:rPr>
          <w:rFonts w:ascii="仿宋" w:eastAsia="仿宋" w:hAnsi="仿宋" w:hint="eastAsia"/>
          <w:sz w:val="32"/>
          <w:szCs w:val="32"/>
        </w:rPr>
        <w:lastRenderedPageBreak/>
        <w:t>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4BFF169C" w:rsidR="005A2C0C" w:rsidRDefault="00D4284C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141330CC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7096756D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D85C5E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62EF6" w14:textId="77777777" w:rsidR="00CF1B21" w:rsidRDefault="00CF1B21">
      <w:r>
        <w:separator/>
      </w:r>
    </w:p>
  </w:endnote>
  <w:endnote w:type="continuationSeparator" w:id="0">
    <w:p w14:paraId="5322812C" w14:textId="77777777" w:rsidR="00CF1B21" w:rsidRDefault="00CF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5034" w14:textId="77777777" w:rsidR="00CF1B21" w:rsidRDefault="00CF1B21">
      <w:r>
        <w:separator/>
      </w:r>
    </w:p>
  </w:footnote>
  <w:footnote w:type="continuationSeparator" w:id="0">
    <w:p w14:paraId="55A565F8" w14:textId="77777777" w:rsidR="00CF1B21" w:rsidRDefault="00CF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c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15491"/>
    <w:rsid w:val="00050174"/>
    <w:rsid w:val="000508C4"/>
    <w:rsid w:val="00067CE2"/>
    <w:rsid w:val="00081E54"/>
    <w:rsid w:val="000C16A5"/>
    <w:rsid w:val="000C566A"/>
    <w:rsid w:val="000E67FD"/>
    <w:rsid w:val="000E6BD1"/>
    <w:rsid w:val="000F1BB7"/>
    <w:rsid w:val="000F7464"/>
    <w:rsid w:val="00125216"/>
    <w:rsid w:val="0013158E"/>
    <w:rsid w:val="001437A3"/>
    <w:rsid w:val="001614C2"/>
    <w:rsid w:val="001A1703"/>
    <w:rsid w:val="001A787B"/>
    <w:rsid w:val="001D2C84"/>
    <w:rsid w:val="001F4335"/>
    <w:rsid w:val="00210EB6"/>
    <w:rsid w:val="00211BC8"/>
    <w:rsid w:val="00214069"/>
    <w:rsid w:val="00214C65"/>
    <w:rsid w:val="00222849"/>
    <w:rsid w:val="00230251"/>
    <w:rsid w:val="002365E8"/>
    <w:rsid w:val="002532AC"/>
    <w:rsid w:val="00257C88"/>
    <w:rsid w:val="00267A8C"/>
    <w:rsid w:val="00271913"/>
    <w:rsid w:val="0028010F"/>
    <w:rsid w:val="00293F40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A5E7E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4186D"/>
    <w:rsid w:val="00460967"/>
    <w:rsid w:val="004813E3"/>
    <w:rsid w:val="004901B3"/>
    <w:rsid w:val="00490847"/>
    <w:rsid w:val="004A6FCF"/>
    <w:rsid w:val="004C2868"/>
    <w:rsid w:val="004D0C5C"/>
    <w:rsid w:val="004D7AB8"/>
    <w:rsid w:val="004F50B9"/>
    <w:rsid w:val="00510044"/>
    <w:rsid w:val="00511AA4"/>
    <w:rsid w:val="00531F91"/>
    <w:rsid w:val="00536F25"/>
    <w:rsid w:val="00574ECD"/>
    <w:rsid w:val="0057543E"/>
    <w:rsid w:val="00582206"/>
    <w:rsid w:val="0059597A"/>
    <w:rsid w:val="005A2C0C"/>
    <w:rsid w:val="005A3B3F"/>
    <w:rsid w:val="005B7F25"/>
    <w:rsid w:val="005C7139"/>
    <w:rsid w:val="005D7DAF"/>
    <w:rsid w:val="0060301F"/>
    <w:rsid w:val="00622030"/>
    <w:rsid w:val="00654AFF"/>
    <w:rsid w:val="006561BF"/>
    <w:rsid w:val="0066247F"/>
    <w:rsid w:val="006763B0"/>
    <w:rsid w:val="006C4CA2"/>
    <w:rsid w:val="006D4C21"/>
    <w:rsid w:val="006D7AAE"/>
    <w:rsid w:val="006E5E9D"/>
    <w:rsid w:val="00717085"/>
    <w:rsid w:val="00726635"/>
    <w:rsid w:val="00732D95"/>
    <w:rsid w:val="00736CCB"/>
    <w:rsid w:val="00742BF7"/>
    <w:rsid w:val="00751B6D"/>
    <w:rsid w:val="007771A8"/>
    <w:rsid w:val="007843B0"/>
    <w:rsid w:val="00791075"/>
    <w:rsid w:val="007A38D4"/>
    <w:rsid w:val="007A4F92"/>
    <w:rsid w:val="007B0A9C"/>
    <w:rsid w:val="007B194B"/>
    <w:rsid w:val="007B2EF1"/>
    <w:rsid w:val="007F0D95"/>
    <w:rsid w:val="007F1B3D"/>
    <w:rsid w:val="00800924"/>
    <w:rsid w:val="00813C0F"/>
    <w:rsid w:val="00825473"/>
    <w:rsid w:val="008518D0"/>
    <w:rsid w:val="00870146"/>
    <w:rsid w:val="00877C3A"/>
    <w:rsid w:val="00892C6E"/>
    <w:rsid w:val="00895771"/>
    <w:rsid w:val="008B089F"/>
    <w:rsid w:val="008B1D2C"/>
    <w:rsid w:val="008C4EDB"/>
    <w:rsid w:val="008E62B7"/>
    <w:rsid w:val="009004E8"/>
    <w:rsid w:val="00916A28"/>
    <w:rsid w:val="0095716E"/>
    <w:rsid w:val="00972C55"/>
    <w:rsid w:val="009740FA"/>
    <w:rsid w:val="0099127D"/>
    <w:rsid w:val="009B7D83"/>
    <w:rsid w:val="009C6BA8"/>
    <w:rsid w:val="009C7452"/>
    <w:rsid w:val="009E2A4F"/>
    <w:rsid w:val="009E2BEA"/>
    <w:rsid w:val="009F35C4"/>
    <w:rsid w:val="00A22AAA"/>
    <w:rsid w:val="00A26BC5"/>
    <w:rsid w:val="00A413C3"/>
    <w:rsid w:val="00A66306"/>
    <w:rsid w:val="00A87692"/>
    <w:rsid w:val="00A97368"/>
    <w:rsid w:val="00AB5A92"/>
    <w:rsid w:val="00AC0E9F"/>
    <w:rsid w:val="00AD3BD9"/>
    <w:rsid w:val="00AE69A0"/>
    <w:rsid w:val="00B008F9"/>
    <w:rsid w:val="00B13649"/>
    <w:rsid w:val="00B3267D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39FF"/>
    <w:rsid w:val="00C605E4"/>
    <w:rsid w:val="00C64C5E"/>
    <w:rsid w:val="00C76CC5"/>
    <w:rsid w:val="00CC717A"/>
    <w:rsid w:val="00CD73E9"/>
    <w:rsid w:val="00CE6E4B"/>
    <w:rsid w:val="00CF1B21"/>
    <w:rsid w:val="00CF7042"/>
    <w:rsid w:val="00D33757"/>
    <w:rsid w:val="00D4248B"/>
    <w:rsid w:val="00D4284C"/>
    <w:rsid w:val="00D600C6"/>
    <w:rsid w:val="00D6359B"/>
    <w:rsid w:val="00D7627C"/>
    <w:rsid w:val="00D85C5E"/>
    <w:rsid w:val="00D924FB"/>
    <w:rsid w:val="00DA3F9D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4AEE"/>
    <w:rsid w:val="00EA15CC"/>
    <w:rsid w:val="00EE1899"/>
    <w:rsid w:val="00F053B6"/>
    <w:rsid w:val="00F066EF"/>
    <w:rsid w:val="00F11A96"/>
    <w:rsid w:val="00F13262"/>
    <w:rsid w:val="00F170C6"/>
    <w:rsid w:val="00F3174D"/>
    <w:rsid w:val="00F349D7"/>
    <w:rsid w:val="00F356FE"/>
    <w:rsid w:val="00F36A04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link w:val="a7"/>
    <w:qFormat/>
    <w:rPr>
      <w:rFonts w:ascii="宋体" w:hAnsi="Courier New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f">
    <w:name w:val="List Paragraph"/>
    <w:basedOn w:val="a"/>
    <w:uiPriority w:val="99"/>
    <w:rsid w:val="00271913"/>
    <w:pPr>
      <w:ind w:firstLineChars="200" w:firstLine="420"/>
    </w:pPr>
  </w:style>
  <w:style w:type="character" w:customStyle="1" w:styleId="a7">
    <w:name w:val="纯文本 字符"/>
    <w:basedOn w:val="a0"/>
    <w:link w:val="a6"/>
    <w:rsid w:val="001A787B"/>
    <w:rPr>
      <w:rFonts w:ascii="宋体" w:hAnsi="Courier New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20FE1-D0CC-4B2A-BFCC-C1480A52DBD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1A43C62-5D57-4D60-B896-CDC1BBCB808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80</cp:revision>
  <cp:lastPrinted>2019-02-14T09:16:00Z</cp:lastPrinted>
  <dcterms:created xsi:type="dcterms:W3CDTF">2021-05-13T03:03:00Z</dcterms:created>
  <dcterms:modified xsi:type="dcterms:W3CDTF">2025-03-14T08:14:00Z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